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E1588" w14:textId="77777777" w:rsidR="00D2521C" w:rsidRDefault="00D2521C">
      <w:pPr>
        <w:pStyle w:val="Heading5"/>
      </w:pPr>
    </w:p>
    <w:p w14:paraId="50D8B7CC" w14:textId="26CABD54" w:rsidR="00C72B39" w:rsidRDefault="00C72B39">
      <w:pPr>
        <w:pStyle w:val="Heading5"/>
      </w:pPr>
      <w:r>
        <w:t>LEIGH AND BRANSFORD PARISH COUNCIL</w:t>
      </w:r>
    </w:p>
    <w:p w14:paraId="250FF543" w14:textId="77777777" w:rsidR="00C72B39" w:rsidRDefault="00C72B39">
      <w:pPr>
        <w:jc w:val="right"/>
        <w:rPr>
          <w:b/>
          <w:sz w:val="22"/>
          <w:szCs w:val="28"/>
        </w:rPr>
      </w:pPr>
    </w:p>
    <w:p w14:paraId="7040D13F" w14:textId="4E2D02A7" w:rsidR="00C72B39" w:rsidRDefault="00C72B39">
      <w:pPr>
        <w:ind w:right="-483"/>
        <w:rPr>
          <w:sz w:val="22"/>
          <w:szCs w:val="22"/>
        </w:rPr>
      </w:pPr>
      <w:r>
        <w:rPr>
          <w:sz w:val="22"/>
          <w:szCs w:val="22"/>
        </w:rPr>
        <w:t xml:space="preserve">Minutes of </w:t>
      </w:r>
      <w:r w:rsidR="0086233C">
        <w:rPr>
          <w:sz w:val="22"/>
          <w:szCs w:val="22"/>
        </w:rPr>
        <w:t xml:space="preserve">conference call (to replace </w:t>
      </w:r>
      <w:r>
        <w:rPr>
          <w:sz w:val="22"/>
          <w:szCs w:val="22"/>
        </w:rPr>
        <w:t>the meeting of Leigh and Bransford Parish Council</w:t>
      </w:r>
      <w:r w:rsidR="0086233C">
        <w:rPr>
          <w:sz w:val="22"/>
          <w:szCs w:val="22"/>
        </w:rPr>
        <w:t xml:space="preserve"> cancelled due to Covid-19)</w:t>
      </w:r>
      <w:r w:rsidR="00E37AEB">
        <w:rPr>
          <w:sz w:val="22"/>
          <w:szCs w:val="22"/>
        </w:rPr>
        <w:t xml:space="preserve"> </w:t>
      </w:r>
      <w:r w:rsidR="0086233C">
        <w:rPr>
          <w:sz w:val="22"/>
          <w:szCs w:val="22"/>
        </w:rPr>
        <w:t xml:space="preserve">held </w:t>
      </w:r>
      <w:r w:rsidR="00E37AEB">
        <w:rPr>
          <w:sz w:val="22"/>
          <w:szCs w:val="22"/>
        </w:rPr>
        <w:t xml:space="preserve">at 7.00pm on Tuesday </w:t>
      </w:r>
      <w:r w:rsidR="0086233C">
        <w:rPr>
          <w:sz w:val="22"/>
          <w:szCs w:val="22"/>
        </w:rPr>
        <w:t>24 March</w:t>
      </w:r>
      <w:r w:rsidR="009D6FFC">
        <w:rPr>
          <w:sz w:val="22"/>
          <w:szCs w:val="22"/>
        </w:rPr>
        <w:t xml:space="preserve"> 2020</w:t>
      </w:r>
      <w:r>
        <w:rPr>
          <w:sz w:val="22"/>
          <w:szCs w:val="22"/>
        </w:rPr>
        <w:t>.</w:t>
      </w:r>
    </w:p>
    <w:p w14:paraId="01A849CA" w14:textId="77777777" w:rsidR="00C72B39" w:rsidRDefault="00C72B39">
      <w:pPr>
        <w:ind w:right="-483"/>
        <w:rPr>
          <w:sz w:val="22"/>
          <w:szCs w:val="22"/>
        </w:rPr>
      </w:pPr>
    </w:p>
    <w:p w14:paraId="0B252E9B" w14:textId="0C0A213E" w:rsidR="00FB38E5" w:rsidRDefault="0086233C" w:rsidP="0086233C">
      <w:pPr>
        <w:ind w:left="720" w:right="-483"/>
        <w:rPr>
          <w:sz w:val="22"/>
          <w:szCs w:val="22"/>
        </w:rPr>
      </w:pPr>
      <w:r>
        <w:rPr>
          <w:sz w:val="22"/>
          <w:szCs w:val="22"/>
        </w:rPr>
        <w:t>Attended by:</w:t>
      </w:r>
      <w:r w:rsidR="00C72B39">
        <w:rPr>
          <w:sz w:val="22"/>
          <w:szCs w:val="22"/>
        </w:rPr>
        <w:t xml:space="preserve"> </w:t>
      </w:r>
      <w:r w:rsidR="00517855">
        <w:rPr>
          <w:sz w:val="22"/>
          <w:szCs w:val="22"/>
        </w:rPr>
        <w:t xml:space="preserve">Mr J </w:t>
      </w:r>
      <w:r w:rsidR="00C72B39">
        <w:rPr>
          <w:sz w:val="22"/>
          <w:szCs w:val="22"/>
        </w:rPr>
        <w:t>Sharp (chairman),</w:t>
      </w:r>
      <w:r w:rsidR="004D23A4">
        <w:rPr>
          <w:sz w:val="22"/>
          <w:szCs w:val="22"/>
        </w:rPr>
        <w:t xml:space="preserve"> Mr B Porter</w:t>
      </w:r>
      <w:r w:rsidR="00745501">
        <w:rPr>
          <w:sz w:val="22"/>
          <w:szCs w:val="22"/>
        </w:rPr>
        <w:t>,</w:t>
      </w:r>
      <w:r w:rsidR="00FB0D62">
        <w:rPr>
          <w:sz w:val="22"/>
          <w:szCs w:val="22"/>
        </w:rPr>
        <w:t xml:space="preserve"> </w:t>
      </w:r>
      <w:r w:rsidR="00311DD0">
        <w:rPr>
          <w:sz w:val="22"/>
          <w:szCs w:val="22"/>
        </w:rPr>
        <w:t>Mr D Fered</w:t>
      </w:r>
      <w:r w:rsidR="006E1A59">
        <w:rPr>
          <w:sz w:val="22"/>
          <w:szCs w:val="22"/>
        </w:rPr>
        <w:t>ay</w:t>
      </w:r>
      <w:r w:rsidR="00C5708F">
        <w:rPr>
          <w:sz w:val="22"/>
          <w:szCs w:val="22"/>
        </w:rPr>
        <w:t xml:space="preserve">, </w:t>
      </w:r>
      <w:r w:rsidR="00FB38E5">
        <w:rPr>
          <w:sz w:val="22"/>
          <w:szCs w:val="22"/>
        </w:rPr>
        <w:t xml:space="preserve">Mrs A Oliver, </w:t>
      </w:r>
      <w:r w:rsidR="006E1A59">
        <w:rPr>
          <w:sz w:val="22"/>
          <w:szCs w:val="22"/>
        </w:rPr>
        <w:t>Mr N Cresswell</w:t>
      </w:r>
      <w:r w:rsidR="00FB38E5">
        <w:rPr>
          <w:sz w:val="22"/>
          <w:szCs w:val="22"/>
        </w:rPr>
        <w:t>, Mr P King Mr P Ralph</w:t>
      </w:r>
      <w:r w:rsidR="000F4B59">
        <w:rPr>
          <w:sz w:val="22"/>
          <w:szCs w:val="22"/>
        </w:rPr>
        <w:t xml:space="preserve">, </w:t>
      </w:r>
      <w:r w:rsidR="0087111B">
        <w:rPr>
          <w:sz w:val="22"/>
          <w:szCs w:val="22"/>
        </w:rPr>
        <w:t>Mr G Jones</w:t>
      </w:r>
      <w:r>
        <w:rPr>
          <w:sz w:val="22"/>
          <w:szCs w:val="22"/>
        </w:rPr>
        <w:t>, Mr P Hawkins,</w:t>
      </w:r>
      <w:r w:rsidR="00747B16">
        <w:rPr>
          <w:sz w:val="22"/>
          <w:szCs w:val="22"/>
        </w:rPr>
        <w:t xml:space="preserve"> </w:t>
      </w:r>
      <w:r w:rsidR="006A381D">
        <w:rPr>
          <w:sz w:val="22"/>
          <w:szCs w:val="22"/>
        </w:rPr>
        <w:t>J</w:t>
      </w:r>
      <w:r w:rsidR="00293A4A">
        <w:rPr>
          <w:sz w:val="22"/>
          <w:szCs w:val="22"/>
        </w:rPr>
        <w:t xml:space="preserve"> Barker (clerk)</w:t>
      </w:r>
      <w:r w:rsidR="00FB38E5">
        <w:rPr>
          <w:sz w:val="22"/>
          <w:szCs w:val="22"/>
        </w:rPr>
        <w:t>,</w:t>
      </w:r>
      <w:r>
        <w:rPr>
          <w:sz w:val="22"/>
          <w:szCs w:val="22"/>
        </w:rPr>
        <w:t xml:space="preserve"> Cllr P Whatley (MHDC)</w:t>
      </w:r>
    </w:p>
    <w:p w14:paraId="7BA9F54D" w14:textId="42348A80" w:rsidR="00A264F7" w:rsidRDefault="00A264F7" w:rsidP="0086233C">
      <w:pPr>
        <w:ind w:left="720" w:right="-483"/>
        <w:rPr>
          <w:sz w:val="22"/>
          <w:szCs w:val="22"/>
        </w:rPr>
      </w:pPr>
    </w:p>
    <w:p w14:paraId="74B23055" w14:textId="17FE5B41" w:rsidR="00A264F7" w:rsidRDefault="00A264F7" w:rsidP="0086233C">
      <w:pPr>
        <w:ind w:left="720" w:right="-483"/>
        <w:rPr>
          <w:sz w:val="22"/>
          <w:szCs w:val="22"/>
        </w:rPr>
      </w:pPr>
      <w:r>
        <w:rPr>
          <w:sz w:val="22"/>
          <w:szCs w:val="22"/>
        </w:rPr>
        <w:t xml:space="preserve">On behalf of the parish council the chairman expressed condolences to Mr Porter on the recent loss of his wife, Ann, who will be sadly missed by </w:t>
      </w:r>
      <w:r w:rsidR="00BA64A7">
        <w:rPr>
          <w:sz w:val="22"/>
          <w:szCs w:val="22"/>
        </w:rPr>
        <w:t>the whole community.</w:t>
      </w:r>
    </w:p>
    <w:p w14:paraId="2C799FAA" w14:textId="77777777" w:rsidR="00C72B39" w:rsidRDefault="0044692C">
      <w:pPr>
        <w:ind w:right="-483"/>
        <w:rPr>
          <w:sz w:val="22"/>
          <w:szCs w:val="22"/>
        </w:rPr>
      </w:pPr>
      <w:r>
        <w:rPr>
          <w:sz w:val="22"/>
          <w:szCs w:val="22"/>
        </w:rPr>
        <w:tab/>
      </w:r>
      <w:r w:rsidR="00C72B39">
        <w:rPr>
          <w:sz w:val="22"/>
          <w:szCs w:val="22"/>
        </w:rPr>
        <w:t xml:space="preserve">  </w:t>
      </w:r>
      <w:r w:rsidR="00C72B39">
        <w:rPr>
          <w:sz w:val="22"/>
          <w:szCs w:val="22"/>
        </w:rPr>
        <w:tab/>
      </w:r>
    </w:p>
    <w:p w14:paraId="50EF0ECE" w14:textId="553C9760" w:rsidR="00C72B39" w:rsidRPr="00661E57" w:rsidRDefault="0086233C">
      <w:pPr>
        <w:ind w:right="-483"/>
        <w:rPr>
          <w:sz w:val="22"/>
          <w:szCs w:val="22"/>
        </w:rPr>
      </w:pPr>
      <w:r>
        <w:rPr>
          <w:sz w:val="22"/>
          <w:szCs w:val="22"/>
        </w:rPr>
        <w:t>93</w:t>
      </w:r>
      <w:r w:rsidR="00C72B39">
        <w:rPr>
          <w:sz w:val="22"/>
          <w:szCs w:val="22"/>
        </w:rPr>
        <w:t>/1</w:t>
      </w:r>
      <w:r w:rsidR="00FB0D62">
        <w:rPr>
          <w:sz w:val="22"/>
          <w:szCs w:val="22"/>
        </w:rPr>
        <w:t>9</w:t>
      </w:r>
      <w:r w:rsidR="00C72B39">
        <w:rPr>
          <w:sz w:val="22"/>
          <w:szCs w:val="22"/>
        </w:rPr>
        <w:tab/>
      </w:r>
      <w:r w:rsidR="00C72B39" w:rsidRPr="00661E57">
        <w:rPr>
          <w:sz w:val="22"/>
          <w:szCs w:val="22"/>
        </w:rPr>
        <w:t>Apologies</w:t>
      </w:r>
    </w:p>
    <w:p w14:paraId="7E17CAB3" w14:textId="0EADE3BB" w:rsidR="009E494D" w:rsidRDefault="00FB38E5">
      <w:pPr>
        <w:ind w:left="720" w:right="-483"/>
        <w:rPr>
          <w:sz w:val="22"/>
          <w:szCs w:val="22"/>
        </w:rPr>
      </w:pPr>
      <w:r>
        <w:rPr>
          <w:sz w:val="22"/>
          <w:szCs w:val="22"/>
        </w:rPr>
        <w:t>There were apologies from</w:t>
      </w:r>
      <w:r w:rsidR="000F4B59">
        <w:rPr>
          <w:sz w:val="22"/>
          <w:szCs w:val="22"/>
        </w:rPr>
        <w:t xml:space="preserve"> </w:t>
      </w:r>
      <w:r w:rsidR="0086233C">
        <w:rPr>
          <w:sz w:val="22"/>
          <w:szCs w:val="22"/>
        </w:rPr>
        <w:t>Dr M Hinchliffe, Cllr S Rouse (MHDC)</w:t>
      </w:r>
    </w:p>
    <w:p w14:paraId="71C83B5F" w14:textId="77777777" w:rsidR="0074515F" w:rsidRDefault="0074515F">
      <w:pPr>
        <w:ind w:left="720" w:right="-483"/>
        <w:rPr>
          <w:sz w:val="22"/>
          <w:szCs w:val="22"/>
        </w:rPr>
      </w:pPr>
    </w:p>
    <w:p w14:paraId="299A9F94" w14:textId="1EE67E03" w:rsidR="00361B5C" w:rsidRDefault="0086233C">
      <w:pPr>
        <w:ind w:left="720" w:right="-483" w:hanging="720"/>
        <w:rPr>
          <w:sz w:val="22"/>
          <w:szCs w:val="22"/>
        </w:rPr>
      </w:pPr>
      <w:r>
        <w:rPr>
          <w:sz w:val="22"/>
          <w:szCs w:val="22"/>
        </w:rPr>
        <w:t>94</w:t>
      </w:r>
      <w:r w:rsidR="00C72B39">
        <w:rPr>
          <w:sz w:val="22"/>
          <w:szCs w:val="22"/>
        </w:rPr>
        <w:t>/1</w:t>
      </w:r>
      <w:r w:rsidR="00FB0D62">
        <w:rPr>
          <w:sz w:val="22"/>
          <w:szCs w:val="22"/>
        </w:rPr>
        <w:t>9</w:t>
      </w:r>
      <w:r w:rsidR="00C72B39">
        <w:rPr>
          <w:sz w:val="22"/>
          <w:szCs w:val="22"/>
        </w:rPr>
        <w:tab/>
      </w:r>
      <w:r w:rsidR="00C72B39" w:rsidRPr="00661E57">
        <w:rPr>
          <w:sz w:val="22"/>
          <w:szCs w:val="22"/>
        </w:rPr>
        <w:t>a) Declarations of Disclosable Pecuniary Interests and any Other Disclosable Interests in items on the Agenda (personal and prejudicial)</w:t>
      </w:r>
      <w:r w:rsidR="00661952">
        <w:rPr>
          <w:sz w:val="22"/>
          <w:szCs w:val="22"/>
        </w:rPr>
        <w:t xml:space="preserve"> </w:t>
      </w:r>
      <w:r>
        <w:rPr>
          <w:sz w:val="22"/>
          <w:szCs w:val="22"/>
        </w:rPr>
        <w:t xml:space="preserve">- </w:t>
      </w:r>
      <w:r w:rsidR="00661952">
        <w:rPr>
          <w:sz w:val="22"/>
          <w:szCs w:val="22"/>
        </w:rPr>
        <w:t>None</w:t>
      </w:r>
      <w:r w:rsidR="00361B5C">
        <w:rPr>
          <w:sz w:val="22"/>
          <w:szCs w:val="22"/>
        </w:rPr>
        <w:tab/>
      </w:r>
    </w:p>
    <w:p w14:paraId="2BE8B22E" w14:textId="4C00EC14" w:rsidR="00C72B39" w:rsidRDefault="00C72B39" w:rsidP="00747B16">
      <w:pPr>
        <w:ind w:left="720" w:right="-483" w:hanging="720"/>
        <w:rPr>
          <w:sz w:val="22"/>
          <w:szCs w:val="22"/>
        </w:rPr>
      </w:pPr>
      <w:r>
        <w:rPr>
          <w:b/>
          <w:sz w:val="22"/>
          <w:szCs w:val="22"/>
        </w:rPr>
        <w:tab/>
      </w:r>
      <w:r w:rsidRPr="00661E57">
        <w:rPr>
          <w:sz w:val="22"/>
          <w:szCs w:val="22"/>
        </w:rPr>
        <w:t>b) Notification of any change</w:t>
      </w:r>
      <w:r w:rsidR="00747B16">
        <w:rPr>
          <w:sz w:val="22"/>
          <w:szCs w:val="22"/>
        </w:rPr>
        <w:t>s to the Register of Interests</w:t>
      </w:r>
      <w:r w:rsidR="0086233C">
        <w:rPr>
          <w:sz w:val="22"/>
          <w:szCs w:val="22"/>
        </w:rPr>
        <w:t xml:space="preserve"> -</w:t>
      </w:r>
      <w:r w:rsidR="00747B16">
        <w:rPr>
          <w:sz w:val="22"/>
          <w:szCs w:val="22"/>
        </w:rPr>
        <w:t xml:space="preserve"> </w:t>
      </w:r>
      <w:r w:rsidR="00E0634E">
        <w:rPr>
          <w:sz w:val="22"/>
          <w:szCs w:val="22"/>
        </w:rPr>
        <w:t>None</w:t>
      </w:r>
    </w:p>
    <w:p w14:paraId="19085825" w14:textId="77777777" w:rsidR="006E1A59" w:rsidRDefault="006E1A59" w:rsidP="00747B16">
      <w:pPr>
        <w:ind w:left="720" w:right="-483" w:hanging="720"/>
        <w:rPr>
          <w:sz w:val="22"/>
          <w:szCs w:val="22"/>
        </w:rPr>
      </w:pPr>
    </w:p>
    <w:p w14:paraId="323D048E" w14:textId="61655028" w:rsidR="00C72B39" w:rsidRPr="00661E57" w:rsidRDefault="0086233C" w:rsidP="0086233C">
      <w:pPr>
        <w:ind w:left="720" w:right="-483" w:hanging="720"/>
        <w:rPr>
          <w:sz w:val="22"/>
          <w:szCs w:val="22"/>
        </w:rPr>
      </w:pPr>
      <w:r>
        <w:rPr>
          <w:sz w:val="22"/>
          <w:szCs w:val="22"/>
        </w:rPr>
        <w:t>95</w:t>
      </w:r>
      <w:r w:rsidR="00C72B39">
        <w:rPr>
          <w:sz w:val="22"/>
          <w:szCs w:val="22"/>
        </w:rPr>
        <w:t>/1</w:t>
      </w:r>
      <w:r w:rsidR="00FB0D62">
        <w:rPr>
          <w:sz w:val="22"/>
          <w:szCs w:val="22"/>
        </w:rPr>
        <w:t>9</w:t>
      </w:r>
      <w:r w:rsidR="00C72B39">
        <w:rPr>
          <w:sz w:val="22"/>
          <w:szCs w:val="22"/>
        </w:rPr>
        <w:tab/>
      </w:r>
      <w:r w:rsidR="00C72B39" w:rsidRPr="00661E57">
        <w:rPr>
          <w:sz w:val="22"/>
          <w:szCs w:val="22"/>
        </w:rPr>
        <w:t>Minutes</w:t>
      </w:r>
    </w:p>
    <w:p w14:paraId="69E478A6" w14:textId="139D61AC" w:rsidR="00C72B39" w:rsidRDefault="00C72B39">
      <w:pPr>
        <w:ind w:left="720" w:right="-483"/>
        <w:rPr>
          <w:sz w:val="22"/>
          <w:szCs w:val="22"/>
        </w:rPr>
      </w:pPr>
      <w:r>
        <w:rPr>
          <w:sz w:val="22"/>
          <w:szCs w:val="22"/>
        </w:rPr>
        <w:t>The minute</w:t>
      </w:r>
      <w:r w:rsidR="004E0B2B">
        <w:rPr>
          <w:sz w:val="22"/>
          <w:szCs w:val="22"/>
        </w:rPr>
        <w:t>s of the pa</w:t>
      </w:r>
      <w:r w:rsidR="00622C40">
        <w:rPr>
          <w:sz w:val="22"/>
          <w:szCs w:val="22"/>
        </w:rPr>
        <w:t xml:space="preserve">rish council </w:t>
      </w:r>
      <w:r w:rsidR="000123C1">
        <w:rPr>
          <w:sz w:val="22"/>
          <w:szCs w:val="22"/>
        </w:rPr>
        <w:t xml:space="preserve">meeting </w:t>
      </w:r>
      <w:r>
        <w:rPr>
          <w:sz w:val="22"/>
          <w:szCs w:val="22"/>
        </w:rPr>
        <w:t xml:space="preserve">held on </w:t>
      </w:r>
      <w:r w:rsidR="00A264F7">
        <w:rPr>
          <w:sz w:val="22"/>
          <w:szCs w:val="22"/>
        </w:rPr>
        <w:t>28 January 2020</w:t>
      </w:r>
      <w:r w:rsidR="00560C55">
        <w:rPr>
          <w:sz w:val="22"/>
          <w:szCs w:val="22"/>
        </w:rPr>
        <w:t xml:space="preserve"> </w:t>
      </w:r>
      <w:r w:rsidR="00A264F7">
        <w:rPr>
          <w:sz w:val="22"/>
          <w:szCs w:val="22"/>
        </w:rPr>
        <w:t>had been circulated. No objections</w:t>
      </w:r>
      <w:r w:rsidR="00053C7A">
        <w:rPr>
          <w:sz w:val="22"/>
          <w:szCs w:val="22"/>
        </w:rPr>
        <w:t xml:space="preserve"> or</w:t>
      </w:r>
      <w:r w:rsidR="00A264F7">
        <w:rPr>
          <w:sz w:val="22"/>
          <w:szCs w:val="22"/>
        </w:rPr>
        <w:t xml:space="preserve"> abstentions; approved unanimously</w:t>
      </w:r>
    </w:p>
    <w:p w14:paraId="7CF579ED" w14:textId="77777777" w:rsidR="00C02FD7" w:rsidRDefault="00C02FD7">
      <w:pPr>
        <w:ind w:right="-483"/>
        <w:rPr>
          <w:sz w:val="22"/>
          <w:szCs w:val="22"/>
        </w:rPr>
      </w:pPr>
    </w:p>
    <w:p w14:paraId="70538270" w14:textId="42E6E468" w:rsidR="00C72B39" w:rsidRDefault="00A264F7">
      <w:pPr>
        <w:ind w:right="-483"/>
        <w:rPr>
          <w:sz w:val="22"/>
          <w:szCs w:val="22"/>
        </w:rPr>
      </w:pPr>
      <w:r>
        <w:rPr>
          <w:sz w:val="22"/>
          <w:szCs w:val="22"/>
        </w:rPr>
        <w:t>96</w:t>
      </w:r>
      <w:r w:rsidR="00C72B39">
        <w:rPr>
          <w:sz w:val="22"/>
          <w:szCs w:val="22"/>
        </w:rPr>
        <w:t>/1</w:t>
      </w:r>
      <w:r w:rsidR="00FB0D62">
        <w:rPr>
          <w:sz w:val="22"/>
          <w:szCs w:val="22"/>
        </w:rPr>
        <w:t>9</w:t>
      </w:r>
      <w:r w:rsidR="00C72B39">
        <w:rPr>
          <w:sz w:val="22"/>
          <w:szCs w:val="22"/>
        </w:rPr>
        <w:tab/>
      </w:r>
      <w:r w:rsidR="00C72B39" w:rsidRPr="00661E57">
        <w:rPr>
          <w:sz w:val="22"/>
          <w:szCs w:val="22"/>
        </w:rPr>
        <w:t>Reports from representatives of other bodies:</w:t>
      </w:r>
      <w:r w:rsidR="00040EA4">
        <w:rPr>
          <w:sz w:val="22"/>
          <w:szCs w:val="22"/>
        </w:rPr>
        <w:t xml:space="preserve"> </w:t>
      </w:r>
    </w:p>
    <w:p w14:paraId="4EC000F1" w14:textId="4BB75512" w:rsidR="006E1A59" w:rsidRDefault="00A264F7" w:rsidP="00056EDC">
      <w:pPr>
        <w:ind w:left="720" w:right="-483"/>
        <w:rPr>
          <w:sz w:val="22"/>
          <w:szCs w:val="22"/>
        </w:rPr>
      </w:pPr>
      <w:r>
        <w:rPr>
          <w:sz w:val="22"/>
          <w:szCs w:val="22"/>
        </w:rPr>
        <w:t xml:space="preserve">Cllr Whatley provided an update on the district council response to the Covid-19 crisis. </w:t>
      </w:r>
      <w:r w:rsidR="00056EDC">
        <w:rPr>
          <w:sz w:val="22"/>
          <w:szCs w:val="22"/>
        </w:rPr>
        <w:t xml:space="preserve">He confirmed that refuse collections will be maintained as normal for as long as possible and collections from residents will be prioritised over collections from businesses. There is up to date information on district council services on the MHDC website </w:t>
      </w:r>
    </w:p>
    <w:p w14:paraId="36F0F9F0" w14:textId="77777777" w:rsidR="00CF294C" w:rsidRDefault="00CF294C" w:rsidP="001A7308">
      <w:pPr>
        <w:ind w:left="1080" w:right="-483"/>
        <w:rPr>
          <w:sz w:val="22"/>
          <w:szCs w:val="22"/>
        </w:rPr>
      </w:pPr>
    </w:p>
    <w:p w14:paraId="55B1449A" w14:textId="4A16159C" w:rsidR="004159A4" w:rsidRDefault="00056EDC" w:rsidP="007C1E1E">
      <w:pPr>
        <w:ind w:right="-483"/>
        <w:rPr>
          <w:sz w:val="22"/>
          <w:szCs w:val="22"/>
        </w:rPr>
      </w:pPr>
      <w:r>
        <w:rPr>
          <w:sz w:val="22"/>
          <w:szCs w:val="22"/>
        </w:rPr>
        <w:t>97</w:t>
      </w:r>
      <w:r w:rsidR="00C72B39">
        <w:rPr>
          <w:sz w:val="22"/>
          <w:szCs w:val="22"/>
        </w:rPr>
        <w:t>/1</w:t>
      </w:r>
      <w:r w:rsidR="00FB0D62">
        <w:rPr>
          <w:sz w:val="22"/>
          <w:szCs w:val="22"/>
        </w:rPr>
        <w:t>9</w:t>
      </w:r>
      <w:r w:rsidR="00C72B39">
        <w:rPr>
          <w:sz w:val="22"/>
          <w:szCs w:val="22"/>
        </w:rPr>
        <w:tab/>
      </w:r>
      <w:r w:rsidR="00D61D4B" w:rsidRPr="00661E57">
        <w:rPr>
          <w:sz w:val="22"/>
          <w:szCs w:val="22"/>
        </w:rPr>
        <w:t>Progress reports on</w:t>
      </w:r>
      <w:r w:rsidR="00C72B39" w:rsidRPr="00661E57">
        <w:rPr>
          <w:sz w:val="22"/>
          <w:szCs w:val="22"/>
        </w:rPr>
        <w:t xml:space="preserve"> </w:t>
      </w:r>
      <w:r>
        <w:rPr>
          <w:sz w:val="22"/>
          <w:szCs w:val="22"/>
        </w:rPr>
        <w:t>ongoing issues</w:t>
      </w:r>
    </w:p>
    <w:p w14:paraId="4C47E0E8" w14:textId="6FF1D268" w:rsidR="00056EDC" w:rsidRDefault="00056EDC" w:rsidP="00056EDC">
      <w:pPr>
        <w:pStyle w:val="ListParagraph"/>
        <w:numPr>
          <w:ilvl w:val="0"/>
          <w:numId w:val="48"/>
        </w:numPr>
        <w:ind w:right="-483"/>
        <w:rPr>
          <w:sz w:val="22"/>
          <w:szCs w:val="22"/>
        </w:rPr>
      </w:pPr>
      <w:r>
        <w:rPr>
          <w:sz w:val="22"/>
          <w:szCs w:val="22"/>
        </w:rPr>
        <w:t xml:space="preserve">The first stage of work to Rectory Wood is complete, other than the installation of </w:t>
      </w:r>
      <w:r w:rsidR="000B1252">
        <w:rPr>
          <w:sz w:val="22"/>
          <w:szCs w:val="22"/>
        </w:rPr>
        <w:t>bat</w:t>
      </w:r>
      <w:r w:rsidR="00195D2F" w:rsidRPr="00C10AE6">
        <w:rPr>
          <w:color w:val="000000" w:themeColor="text1"/>
          <w:sz w:val="22"/>
          <w:szCs w:val="22"/>
        </w:rPr>
        <w:t>/bird</w:t>
      </w:r>
      <w:r w:rsidR="000B1252" w:rsidRPr="00C10AE6">
        <w:rPr>
          <w:color w:val="000000" w:themeColor="text1"/>
          <w:sz w:val="22"/>
          <w:szCs w:val="22"/>
        </w:rPr>
        <w:t xml:space="preserve"> </w:t>
      </w:r>
      <w:r w:rsidR="000B1252">
        <w:rPr>
          <w:sz w:val="22"/>
          <w:szCs w:val="22"/>
        </w:rPr>
        <w:t>boxes. Bulbs will be planted in the autumn.</w:t>
      </w:r>
    </w:p>
    <w:p w14:paraId="3BAE3EA0" w14:textId="572C638D" w:rsidR="000B1252" w:rsidRDefault="000B1252" w:rsidP="00056EDC">
      <w:pPr>
        <w:pStyle w:val="ListParagraph"/>
        <w:numPr>
          <w:ilvl w:val="0"/>
          <w:numId w:val="48"/>
        </w:numPr>
        <w:ind w:right="-483"/>
        <w:rPr>
          <w:sz w:val="22"/>
          <w:szCs w:val="22"/>
        </w:rPr>
      </w:pPr>
      <w:r>
        <w:rPr>
          <w:sz w:val="22"/>
          <w:szCs w:val="22"/>
        </w:rPr>
        <w:t>The footpath by Leigh Sinton bus shelter has been inspected to ascertain the best way to carry out repair and improvement. Since it is tarmacked the first approach will be to ask our county councillor if it can be carried out using his personal budget.</w:t>
      </w:r>
    </w:p>
    <w:p w14:paraId="5CF40577" w14:textId="435C88A4" w:rsidR="000B1252" w:rsidRDefault="000B1252" w:rsidP="00056EDC">
      <w:pPr>
        <w:pStyle w:val="ListParagraph"/>
        <w:numPr>
          <w:ilvl w:val="0"/>
          <w:numId w:val="48"/>
        </w:numPr>
        <w:ind w:right="-483"/>
        <w:rPr>
          <w:sz w:val="22"/>
          <w:szCs w:val="22"/>
        </w:rPr>
      </w:pPr>
      <w:r>
        <w:rPr>
          <w:sz w:val="22"/>
          <w:szCs w:val="22"/>
        </w:rPr>
        <w:t>The parish council now has copies of the WCC map showing the location of gullies. We will mark those that are blocked and update with any not shown.</w:t>
      </w:r>
    </w:p>
    <w:p w14:paraId="3E287787" w14:textId="325A8C6E" w:rsidR="00EB2ECC" w:rsidRPr="000B1252" w:rsidRDefault="000B1252" w:rsidP="0077649F">
      <w:pPr>
        <w:pStyle w:val="ListParagraph"/>
        <w:numPr>
          <w:ilvl w:val="0"/>
          <w:numId w:val="48"/>
        </w:numPr>
        <w:ind w:right="-483"/>
        <w:rPr>
          <w:sz w:val="22"/>
          <w:szCs w:val="22"/>
        </w:rPr>
      </w:pPr>
      <w:r w:rsidRPr="000B1252">
        <w:rPr>
          <w:sz w:val="22"/>
          <w:szCs w:val="22"/>
        </w:rPr>
        <w:t>The parish clean-up has been postponed until the autumn</w:t>
      </w:r>
    </w:p>
    <w:p w14:paraId="53F1181C" w14:textId="77777777" w:rsidR="00EB2ECC" w:rsidRPr="00250D2F" w:rsidRDefault="00EB2ECC" w:rsidP="00EB2ECC">
      <w:pPr>
        <w:ind w:left="1080" w:right="-483"/>
        <w:rPr>
          <w:sz w:val="22"/>
          <w:szCs w:val="22"/>
        </w:rPr>
      </w:pPr>
    </w:p>
    <w:p w14:paraId="66214BFE" w14:textId="63E81C94" w:rsidR="007C1E1E" w:rsidRDefault="007C1E1E" w:rsidP="007C1E1E">
      <w:pPr>
        <w:ind w:right="-483"/>
        <w:rPr>
          <w:sz w:val="22"/>
          <w:szCs w:val="22"/>
        </w:rPr>
      </w:pPr>
      <w:r>
        <w:rPr>
          <w:sz w:val="22"/>
          <w:szCs w:val="22"/>
        </w:rPr>
        <w:t xml:space="preserve">Planning committee chairman Mr Fereday took the chair for item </w:t>
      </w:r>
      <w:r w:rsidR="000B1252">
        <w:rPr>
          <w:sz w:val="22"/>
          <w:szCs w:val="22"/>
        </w:rPr>
        <w:t>98</w:t>
      </w:r>
      <w:r>
        <w:rPr>
          <w:sz w:val="22"/>
          <w:szCs w:val="22"/>
        </w:rPr>
        <w:t>/1</w:t>
      </w:r>
      <w:r w:rsidR="00FB0D62">
        <w:rPr>
          <w:sz w:val="22"/>
          <w:szCs w:val="22"/>
        </w:rPr>
        <w:t>9</w:t>
      </w:r>
    </w:p>
    <w:p w14:paraId="266D3F71" w14:textId="77777777" w:rsidR="007C1E1E" w:rsidRPr="00661E57" w:rsidRDefault="007C1E1E" w:rsidP="007C1E1E">
      <w:pPr>
        <w:ind w:right="-483"/>
        <w:rPr>
          <w:sz w:val="22"/>
          <w:szCs w:val="22"/>
        </w:rPr>
      </w:pPr>
    </w:p>
    <w:p w14:paraId="4827A8AB" w14:textId="308F2382" w:rsidR="00C72B39" w:rsidRPr="00661E57" w:rsidRDefault="00D46617">
      <w:pPr>
        <w:ind w:right="-625"/>
        <w:rPr>
          <w:sz w:val="22"/>
          <w:szCs w:val="22"/>
        </w:rPr>
      </w:pPr>
      <w:r>
        <w:rPr>
          <w:sz w:val="22"/>
          <w:szCs w:val="22"/>
        </w:rPr>
        <w:t>98</w:t>
      </w:r>
      <w:r w:rsidR="00C72B39">
        <w:rPr>
          <w:sz w:val="22"/>
          <w:szCs w:val="22"/>
        </w:rPr>
        <w:t>/1</w:t>
      </w:r>
      <w:r w:rsidR="00FB0D62">
        <w:rPr>
          <w:sz w:val="22"/>
          <w:szCs w:val="22"/>
        </w:rPr>
        <w:t>9</w:t>
      </w:r>
      <w:r w:rsidR="00D8311D">
        <w:rPr>
          <w:sz w:val="22"/>
          <w:szCs w:val="22"/>
        </w:rPr>
        <w:t xml:space="preserve"> </w:t>
      </w:r>
      <w:r w:rsidR="002A79AB">
        <w:rPr>
          <w:sz w:val="22"/>
          <w:szCs w:val="22"/>
        </w:rPr>
        <w:t xml:space="preserve">  </w:t>
      </w:r>
      <w:r w:rsidR="00C72B39" w:rsidRPr="00661E57">
        <w:rPr>
          <w:sz w:val="22"/>
          <w:szCs w:val="22"/>
        </w:rPr>
        <w:t>Planning</w:t>
      </w:r>
    </w:p>
    <w:p w14:paraId="347E8110" w14:textId="77777777" w:rsidR="00E47A0C" w:rsidRDefault="00E47A0C" w:rsidP="00AA1C85">
      <w:pPr>
        <w:ind w:left="1134" w:right="-625"/>
        <w:rPr>
          <w:sz w:val="22"/>
          <w:szCs w:val="22"/>
        </w:rPr>
      </w:pPr>
    </w:p>
    <w:p w14:paraId="742A0D97" w14:textId="3FFCCB10" w:rsidR="00B24BA3" w:rsidRDefault="000B1252" w:rsidP="008D0F0A">
      <w:pPr>
        <w:numPr>
          <w:ilvl w:val="0"/>
          <w:numId w:val="5"/>
        </w:numPr>
        <w:ind w:right="-625"/>
        <w:rPr>
          <w:sz w:val="22"/>
          <w:szCs w:val="22"/>
        </w:rPr>
      </w:pPr>
      <w:r>
        <w:rPr>
          <w:sz w:val="22"/>
          <w:szCs w:val="22"/>
        </w:rPr>
        <w:t>Minutes of the planning committee meeting held 25 February 2020 had been circulated. No objections; no abstentions; approved unanimously.</w:t>
      </w:r>
    </w:p>
    <w:p w14:paraId="0C583E56" w14:textId="4AFE7222" w:rsidR="00B24BA3" w:rsidRDefault="00B24BA3" w:rsidP="00B24BA3">
      <w:pPr>
        <w:ind w:left="645" w:right="-625"/>
        <w:rPr>
          <w:sz w:val="22"/>
          <w:szCs w:val="22"/>
        </w:rPr>
      </w:pPr>
    </w:p>
    <w:p w14:paraId="5C1F29FA" w14:textId="77777777" w:rsidR="00CC4325" w:rsidRDefault="00C72B39">
      <w:pPr>
        <w:numPr>
          <w:ilvl w:val="0"/>
          <w:numId w:val="5"/>
        </w:numPr>
        <w:ind w:right="-625"/>
        <w:rPr>
          <w:sz w:val="22"/>
          <w:szCs w:val="22"/>
        </w:rPr>
      </w:pPr>
      <w:r w:rsidRPr="00661E57">
        <w:rPr>
          <w:sz w:val="22"/>
          <w:szCs w:val="22"/>
        </w:rPr>
        <w:t xml:space="preserve">Planning applications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559"/>
        <w:gridCol w:w="2819"/>
        <w:gridCol w:w="1975"/>
        <w:gridCol w:w="2314"/>
        <w:gridCol w:w="708"/>
      </w:tblGrid>
      <w:tr w:rsidR="00661952" w:rsidRPr="00513672" w14:paraId="6142B461" w14:textId="77777777" w:rsidTr="00591FB9">
        <w:tc>
          <w:tcPr>
            <w:tcW w:w="718" w:type="dxa"/>
            <w:shd w:val="clear" w:color="auto" w:fill="auto"/>
          </w:tcPr>
          <w:p w14:paraId="329A34C3" w14:textId="77777777" w:rsidR="00661952" w:rsidRPr="00513672" w:rsidRDefault="00661952" w:rsidP="00513672">
            <w:pPr>
              <w:ind w:right="-625"/>
              <w:rPr>
                <w:sz w:val="22"/>
                <w:szCs w:val="22"/>
              </w:rPr>
            </w:pPr>
            <w:r w:rsidRPr="00513672">
              <w:rPr>
                <w:sz w:val="22"/>
                <w:szCs w:val="22"/>
              </w:rPr>
              <w:t>L&amp;B</w:t>
            </w:r>
          </w:p>
          <w:p w14:paraId="60E6E79E" w14:textId="77777777" w:rsidR="00661952" w:rsidRPr="00513672" w:rsidRDefault="00661952" w:rsidP="00513672">
            <w:pPr>
              <w:ind w:right="-625"/>
              <w:rPr>
                <w:sz w:val="22"/>
                <w:szCs w:val="22"/>
              </w:rPr>
            </w:pPr>
            <w:r w:rsidRPr="00513672">
              <w:rPr>
                <w:sz w:val="22"/>
                <w:szCs w:val="22"/>
              </w:rPr>
              <w:t xml:space="preserve"> Ref</w:t>
            </w:r>
          </w:p>
        </w:tc>
        <w:tc>
          <w:tcPr>
            <w:tcW w:w="1559" w:type="dxa"/>
            <w:shd w:val="clear" w:color="auto" w:fill="auto"/>
          </w:tcPr>
          <w:p w14:paraId="15507CE1" w14:textId="77777777" w:rsidR="00661952" w:rsidRPr="00513672" w:rsidRDefault="00661952" w:rsidP="00513672">
            <w:pPr>
              <w:ind w:right="-625"/>
              <w:rPr>
                <w:sz w:val="22"/>
                <w:szCs w:val="22"/>
              </w:rPr>
            </w:pPr>
            <w:r w:rsidRPr="00513672">
              <w:rPr>
                <w:sz w:val="22"/>
                <w:szCs w:val="22"/>
              </w:rPr>
              <w:t>MHDC</w:t>
            </w:r>
          </w:p>
          <w:p w14:paraId="4BD38D78" w14:textId="77777777" w:rsidR="00661952" w:rsidRPr="00513672" w:rsidRDefault="00661952" w:rsidP="00513672">
            <w:pPr>
              <w:ind w:right="-625"/>
              <w:rPr>
                <w:sz w:val="22"/>
                <w:szCs w:val="22"/>
              </w:rPr>
            </w:pPr>
            <w:r w:rsidRPr="00513672">
              <w:rPr>
                <w:sz w:val="22"/>
                <w:szCs w:val="22"/>
              </w:rPr>
              <w:t xml:space="preserve"> Ref</w:t>
            </w:r>
          </w:p>
        </w:tc>
        <w:tc>
          <w:tcPr>
            <w:tcW w:w="2819" w:type="dxa"/>
            <w:shd w:val="clear" w:color="auto" w:fill="auto"/>
          </w:tcPr>
          <w:p w14:paraId="0DE7043F" w14:textId="77777777" w:rsidR="00661952" w:rsidRPr="00513672" w:rsidRDefault="00661952" w:rsidP="00513672">
            <w:pPr>
              <w:ind w:right="-625"/>
              <w:rPr>
                <w:sz w:val="22"/>
                <w:szCs w:val="22"/>
              </w:rPr>
            </w:pPr>
            <w:r w:rsidRPr="00513672">
              <w:rPr>
                <w:sz w:val="22"/>
                <w:szCs w:val="22"/>
              </w:rPr>
              <w:t>Proposal Details</w:t>
            </w:r>
          </w:p>
        </w:tc>
        <w:tc>
          <w:tcPr>
            <w:tcW w:w="1975" w:type="dxa"/>
            <w:shd w:val="clear" w:color="auto" w:fill="auto"/>
          </w:tcPr>
          <w:p w14:paraId="729A9B95" w14:textId="77777777" w:rsidR="00661952" w:rsidRPr="00513672" w:rsidRDefault="00661952" w:rsidP="00513672">
            <w:pPr>
              <w:ind w:right="-625"/>
              <w:rPr>
                <w:sz w:val="22"/>
                <w:szCs w:val="22"/>
              </w:rPr>
            </w:pPr>
            <w:r w:rsidRPr="00513672">
              <w:rPr>
                <w:sz w:val="22"/>
                <w:szCs w:val="22"/>
              </w:rPr>
              <w:t>Location</w:t>
            </w:r>
          </w:p>
        </w:tc>
        <w:tc>
          <w:tcPr>
            <w:tcW w:w="2314" w:type="dxa"/>
            <w:shd w:val="clear" w:color="auto" w:fill="auto"/>
          </w:tcPr>
          <w:p w14:paraId="304F93E6" w14:textId="77777777" w:rsidR="00661952" w:rsidRPr="00513672" w:rsidRDefault="00661952" w:rsidP="00513672">
            <w:pPr>
              <w:ind w:right="-625"/>
              <w:rPr>
                <w:sz w:val="22"/>
                <w:szCs w:val="22"/>
              </w:rPr>
            </w:pPr>
            <w:r w:rsidRPr="00513672">
              <w:rPr>
                <w:sz w:val="22"/>
                <w:szCs w:val="22"/>
              </w:rPr>
              <w:t xml:space="preserve">PC </w:t>
            </w:r>
          </w:p>
          <w:p w14:paraId="77E9A044" w14:textId="77777777" w:rsidR="00661952" w:rsidRPr="00513672" w:rsidRDefault="00661952" w:rsidP="00513672">
            <w:pPr>
              <w:ind w:right="-625"/>
              <w:rPr>
                <w:sz w:val="22"/>
                <w:szCs w:val="22"/>
              </w:rPr>
            </w:pPr>
            <w:r w:rsidRPr="00513672">
              <w:rPr>
                <w:sz w:val="22"/>
                <w:szCs w:val="22"/>
              </w:rPr>
              <w:t>Recommendation</w:t>
            </w:r>
          </w:p>
        </w:tc>
        <w:tc>
          <w:tcPr>
            <w:tcW w:w="708" w:type="dxa"/>
            <w:shd w:val="clear" w:color="auto" w:fill="auto"/>
          </w:tcPr>
          <w:p w14:paraId="58B63601" w14:textId="77777777" w:rsidR="00661952" w:rsidRPr="00513672" w:rsidRDefault="00661952" w:rsidP="00513672">
            <w:pPr>
              <w:ind w:right="-625"/>
              <w:rPr>
                <w:sz w:val="22"/>
                <w:szCs w:val="22"/>
              </w:rPr>
            </w:pPr>
            <w:r w:rsidRPr="00513672">
              <w:rPr>
                <w:sz w:val="22"/>
                <w:szCs w:val="22"/>
              </w:rPr>
              <w:t>Notes</w:t>
            </w:r>
          </w:p>
        </w:tc>
      </w:tr>
      <w:tr w:rsidR="00661952" w:rsidRPr="00513672" w14:paraId="52EFBEF6" w14:textId="77777777" w:rsidTr="00591FB9">
        <w:tc>
          <w:tcPr>
            <w:tcW w:w="718" w:type="dxa"/>
            <w:shd w:val="clear" w:color="auto" w:fill="auto"/>
          </w:tcPr>
          <w:p w14:paraId="570EDC48" w14:textId="05A0D2A6" w:rsidR="00661952" w:rsidRPr="00513672" w:rsidRDefault="00661952" w:rsidP="00513672">
            <w:pPr>
              <w:ind w:right="-625"/>
              <w:rPr>
                <w:sz w:val="22"/>
                <w:szCs w:val="22"/>
              </w:rPr>
            </w:pPr>
            <w:r w:rsidRPr="00513672">
              <w:rPr>
                <w:sz w:val="22"/>
                <w:szCs w:val="22"/>
              </w:rPr>
              <w:t>19/2</w:t>
            </w:r>
            <w:r w:rsidR="000B1252">
              <w:rPr>
                <w:sz w:val="22"/>
                <w:szCs w:val="22"/>
              </w:rPr>
              <w:t>8</w:t>
            </w:r>
          </w:p>
        </w:tc>
        <w:tc>
          <w:tcPr>
            <w:tcW w:w="1559" w:type="dxa"/>
            <w:shd w:val="clear" w:color="auto" w:fill="auto"/>
          </w:tcPr>
          <w:p w14:paraId="70259756" w14:textId="1618BF60" w:rsidR="00661952" w:rsidRPr="00513672" w:rsidRDefault="00C8354D" w:rsidP="00513672">
            <w:pPr>
              <w:ind w:right="-625"/>
              <w:rPr>
                <w:sz w:val="22"/>
                <w:szCs w:val="22"/>
              </w:rPr>
            </w:pPr>
            <w:r>
              <w:rPr>
                <w:sz w:val="22"/>
                <w:szCs w:val="22"/>
              </w:rPr>
              <w:t>20/00322/HP</w:t>
            </w:r>
          </w:p>
        </w:tc>
        <w:tc>
          <w:tcPr>
            <w:tcW w:w="2819" w:type="dxa"/>
            <w:shd w:val="clear" w:color="auto" w:fill="auto"/>
          </w:tcPr>
          <w:p w14:paraId="3D95B828" w14:textId="5B2C9C93" w:rsidR="006C30DB" w:rsidRPr="00513672" w:rsidRDefault="008C2F2C" w:rsidP="00513672">
            <w:pPr>
              <w:ind w:right="-625"/>
              <w:rPr>
                <w:sz w:val="22"/>
                <w:szCs w:val="22"/>
              </w:rPr>
            </w:pPr>
            <w:r>
              <w:rPr>
                <w:sz w:val="22"/>
                <w:szCs w:val="22"/>
              </w:rPr>
              <w:t>Single storey side extension and two first floor extensions</w:t>
            </w:r>
          </w:p>
        </w:tc>
        <w:tc>
          <w:tcPr>
            <w:tcW w:w="1975" w:type="dxa"/>
            <w:shd w:val="clear" w:color="auto" w:fill="auto"/>
          </w:tcPr>
          <w:p w14:paraId="59B42C32" w14:textId="77777777" w:rsidR="006C30DB" w:rsidRDefault="00900BD4" w:rsidP="00513672">
            <w:pPr>
              <w:ind w:right="-625"/>
              <w:rPr>
                <w:sz w:val="22"/>
                <w:szCs w:val="22"/>
              </w:rPr>
            </w:pPr>
            <w:r>
              <w:rPr>
                <w:sz w:val="22"/>
                <w:szCs w:val="22"/>
              </w:rPr>
              <w:t>River Lands</w:t>
            </w:r>
          </w:p>
          <w:p w14:paraId="1BF7B084" w14:textId="77777777" w:rsidR="00900BD4" w:rsidRDefault="00900BD4" w:rsidP="00513672">
            <w:pPr>
              <w:ind w:right="-625"/>
              <w:rPr>
                <w:sz w:val="22"/>
                <w:szCs w:val="22"/>
              </w:rPr>
            </w:pPr>
            <w:proofErr w:type="spellStart"/>
            <w:r>
              <w:rPr>
                <w:sz w:val="22"/>
                <w:szCs w:val="22"/>
              </w:rPr>
              <w:t>Teme</w:t>
            </w:r>
            <w:proofErr w:type="spellEnd"/>
            <w:r>
              <w:rPr>
                <w:sz w:val="22"/>
                <w:szCs w:val="22"/>
              </w:rPr>
              <w:t xml:space="preserve"> Lane</w:t>
            </w:r>
          </w:p>
          <w:p w14:paraId="0415271A" w14:textId="031E17D2" w:rsidR="00900BD4" w:rsidRPr="00513672" w:rsidRDefault="00900BD4" w:rsidP="00513672">
            <w:pPr>
              <w:ind w:right="-625"/>
              <w:rPr>
                <w:sz w:val="22"/>
                <w:szCs w:val="22"/>
              </w:rPr>
            </w:pPr>
            <w:r>
              <w:rPr>
                <w:sz w:val="22"/>
                <w:szCs w:val="22"/>
              </w:rPr>
              <w:t>Leigh, WR6 5JY</w:t>
            </w:r>
          </w:p>
        </w:tc>
        <w:tc>
          <w:tcPr>
            <w:tcW w:w="2314" w:type="dxa"/>
            <w:shd w:val="clear" w:color="auto" w:fill="auto"/>
          </w:tcPr>
          <w:p w14:paraId="1CCC24BF" w14:textId="77777777" w:rsidR="0087534B" w:rsidRDefault="00900BD4" w:rsidP="00513672">
            <w:pPr>
              <w:ind w:right="-625"/>
              <w:rPr>
                <w:sz w:val="22"/>
                <w:szCs w:val="22"/>
              </w:rPr>
            </w:pPr>
            <w:r>
              <w:rPr>
                <w:sz w:val="22"/>
                <w:szCs w:val="22"/>
              </w:rPr>
              <w:t>Approval</w:t>
            </w:r>
          </w:p>
          <w:p w14:paraId="0042149E" w14:textId="77777777" w:rsidR="005B4FC2" w:rsidRDefault="009C6BAD" w:rsidP="00513672">
            <w:pPr>
              <w:ind w:right="-625"/>
              <w:rPr>
                <w:sz w:val="22"/>
                <w:szCs w:val="22"/>
              </w:rPr>
            </w:pPr>
            <w:r>
              <w:rPr>
                <w:sz w:val="22"/>
                <w:szCs w:val="22"/>
              </w:rPr>
              <w:t xml:space="preserve">No objections or </w:t>
            </w:r>
          </w:p>
          <w:p w14:paraId="3A89B65C" w14:textId="1B552313" w:rsidR="009C6BAD" w:rsidRPr="00513672" w:rsidRDefault="00053C7A" w:rsidP="00513672">
            <w:pPr>
              <w:ind w:right="-625"/>
              <w:rPr>
                <w:sz w:val="22"/>
                <w:szCs w:val="22"/>
              </w:rPr>
            </w:pPr>
            <w:proofErr w:type="spellStart"/>
            <w:r>
              <w:rPr>
                <w:sz w:val="22"/>
                <w:szCs w:val="22"/>
              </w:rPr>
              <w:t>a</w:t>
            </w:r>
            <w:r w:rsidR="009C6BAD">
              <w:rPr>
                <w:sz w:val="22"/>
                <w:szCs w:val="22"/>
              </w:rPr>
              <w:t>bsentions</w:t>
            </w:r>
            <w:proofErr w:type="spellEnd"/>
            <w:r w:rsidR="005B4FC2">
              <w:rPr>
                <w:sz w:val="22"/>
                <w:szCs w:val="22"/>
              </w:rPr>
              <w:t>. Unanimous</w:t>
            </w:r>
          </w:p>
        </w:tc>
        <w:tc>
          <w:tcPr>
            <w:tcW w:w="708" w:type="dxa"/>
            <w:shd w:val="clear" w:color="auto" w:fill="auto"/>
          </w:tcPr>
          <w:p w14:paraId="5025BDD0" w14:textId="0D9BC047" w:rsidR="00661952" w:rsidRPr="00513672" w:rsidRDefault="00591FB9" w:rsidP="00513672">
            <w:pPr>
              <w:ind w:right="-625"/>
              <w:rPr>
                <w:sz w:val="22"/>
                <w:szCs w:val="22"/>
              </w:rPr>
            </w:pPr>
            <w:r>
              <w:rPr>
                <w:sz w:val="22"/>
                <w:szCs w:val="22"/>
              </w:rPr>
              <w:t>n/a</w:t>
            </w:r>
          </w:p>
        </w:tc>
      </w:tr>
    </w:tbl>
    <w:p w14:paraId="059D46E1" w14:textId="77777777" w:rsidR="006C30DB" w:rsidRDefault="006C30DB" w:rsidP="006C30DB">
      <w:pPr>
        <w:ind w:left="645"/>
        <w:rPr>
          <w:sz w:val="22"/>
          <w:szCs w:val="22"/>
        </w:rPr>
      </w:pPr>
    </w:p>
    <w:p w14:paraId="7DB4CCEC" w14:textId="77777777" w:rsidR="0051466B" w:rsidRDefault="006C30DB" w:rsidP="006C30DB">
      <w:pPr>
        <w:numPr>
          <w:ilvl w:val="0"/>
          <w:numId w:val="5"/>
        </w:numPr>
        <w:rPr>
          <w:sz w:val="22"/>
          <w:szCs w:val="22"/>
        </w:rPr>
      </w:pPr>
      <w:r>
        <w:rPr>
          <w:sz w:val="22"/>
          <w:szCs w:val="22"/>
        </w:rPr>
        <w:t>P</w:t>
      </w:r>
      <w:r w:rsidR="00C72B39" w:rsidRPr="00A0545F">
        <w:rPr>
          <w:sz w:val="22"/>
          <w:szCs w:val="22"/>
        </w:rPr>
        <w:t>lann</w:t>
      </w:r>
      <w:r w:rsidR="00105555">
        <w:rPr>
          <w:sz w:val="22"/>
          <w:szCs w:val="22"/>
        </w:rPr>
        <w:t xml:space="preserve">ing decisions </w:t>
      </w:r>
    </w:p>
    <w:p w14:paraId="0B4DFDB2" w14:textId="3BC97F83" w:rsidR="00D75930" w:rsidRPr="00FB6B5A" w:rsidRDefault="00D75930" w:rsidP="00C321B5">
      <w:pPr>
        <w:pStyle w:val="ListParagraph"/>
        <w:ind w:left="645"/>
        <w:rPr>
          <w:sz w:val="22"/>
          <w:szCs w:val="22"/>
        </w:rPr>
      </w:pPr>
      <w:r w:rsidRPr="00FB6B5A">
        <w:rPr>
          <w:sz w:val="22"/>
          <w:szCs w:val="22"/>
        </w:rPr>
        <w:t>19/01723/FUL</w:t>
      </w:r>
      <w:r w:rsidRPr="00FB6B5A">
        <w:rPr>
          <w:sz w:val="22"/>
          <w:szCs w:val="22"/>
        </w:rPr>
        <w:tab/>
        <w:t xml:space="preserve">Multi-purpose activity building  </w:t>
      </w:r>
      <w:r w:rsidR="00C321B5" w:rsidRPr="00FB6B5A">
        <w:rPr>
          <w:sz w:val="22"/>
          <w:szCs w:val="22"/>
        </w:rPr>
        <w:t xml:space="preserve">  </w:t>
      </w:r>
      <w:r w:rsidRPr="00FB6B5A">
        <w:rPr>
          <w:sz w:val="22"/>
          <w:szCs w:val="22"/>
        </w:rPr>
        <w:t>Scout Hut, Sherridge road</w:t>
      </w:r>
      <w:r w:rsidRPr="00FB6B5A">
        <w:rPr>
          <w:sz w:val="22"/>
          <w:szCs w:val="22"/>
        </w:rPr>
        <w:tab/>
        <w:t xml:space="preserve">   </w:t>
      </w:r>
      <w:r w:rsidR="00C321B5" w:rsidRPr="00FB6B5A">
        <w:rPr>
          <w:sz w:val="22"/>
          <w:szCs w:val="22"/>
        </w:rPr>
        <w:t xml:space="preserve">      </w:t>
      </w:r>
      <w:r w:rsidRPr="00FB6B5A">
        <w:rPr>
          <w:sz w:val="22"/>
          <w:szCs w:val="22"/>
        </w:rPr>
        <w:t xml:space="preserve"> Approved</w:t>
      </w:r>
    </w:p>
    <w:p w14:paraId="4A0A48FD" w14:textId="0E47D604" w:rsidR="00D75930" w:rsidRPr="00FB6B5A" w:rsidRDefault="00D75930" w:rsidP="00C321B5">
      <w:pPr>
        <w:pStyle w:val="ListParagraph"/>
        <w:ind w:left="645" w:right="-330"/>
        <w:rPr>
          <w:sz w:val="22"/>
          <w:szCs w:val="22"/>
        </w:rPr>
      </w:pPr>
      <w:r w:rsidRPr="00FB6B5A">
        <w:rPr>
          <w:sz w:val="22"/>
          <w:szCs w:val="22"/>
        </w:rPr>
        <w:t>20/00062/HP</w:t>
      </w:r>
      <w:r w:rsidRPr="00FB6B5A">
        <w:rPr>
          <w:sz w:val="22"/>
          <w:szCs w:val="22"/>
        </w:rPr>
        <w:tab/>
        <w:t>Single storey side extension</w:t>
      </w:r>
      <w:r w:rsidRPr="00FB6B5A">
        <w:rPr>
          <w:sz w:val="22"/>
          <w:szCs w:val="22"/>
        </w:rPr>
        <w:tab/>
        <w:t xml:space="preserve">  Fir Tree Cottage, Coles Green    </w:t>
      </w:r>
      <w:r w:rsidR="00FB6B5A">
        <w:rPr>
          <w:sz w:val="22"/>
          <w:szCs w:val="22"/>
        </w:rPr>
        <w:t xml:space="preserve">        </w:t>
      </w:r>
      <w:r w:rsidRPr="00FB6B5A">
        <w:rPr>
          <w:sz w:val="22"/>
          <w:szCs w:val="22"/>
        </w:rPr>
        <w:t>Approved</w:t>
      </w:r>
    </w:p>
    <w:p w14:paraId="079EFC03" w14:textId="77777777" w:rsidR="00D75930" w:rsidRDefault="00D75930" w:rsidP="00C321B5">
      <w:pPr>
        <w:pStyle w:val="ListParagraph"/>
        <w:ind w:left="645" w:right="-330"/>
      </w:pPr>
    </w:p>
    <w:p w14:paraId="0B1DDE24" w14:textId="1E423960" w:rsidR="0093138D" w:rsidRDefault="0093138D" w:rsidP="00AA1C85">
      <w:pPr>
        <w:ind w:left="709"/>
        <w:rPr>
          <w:sz w:val="22"/>
          <w:szCs w:val="22"/>
        </w:rPr>
      </w:pPr>
    </w:p>
    <w:p w14:paraId="4CC534AC" w14:textId="5C70C905" w:rsidR="00D1598A" w:rsidRDefault="00141F61" w:rsidP="00D1598A">
      <w:pPr>
        <w:ind w:left="709"/>
        <w:rPr>
          <w:sz w:val="22"/>
          <w:szCs w:val="22"/>
        </w:rPr>
      </w:pPr>
      <w:r>
        <w:rPr>
          <w:sz w:val="22"/>
          <w:szCs w:val="22"/>
        </w:rPr>
        <w:t>Mr Sharp resumed the chair for the remainder of the meeting.</w:t>
      </w:r>
    </w:p>
    <w:p w14:paraId="6DDCAED6" w14:textId="462C48C5" w:rsidR="009A7CA0" w:rsidRDefault="009A7CA0" w:rsidP="00D1598A">
      <w:pPr>
        <w:ind w:left="709"/>
        <w:rPr>
          <w:sz w:val="22"/>
          <w:szCs w:val="22"/>
        </w:rPr>
      </w:pPr>
    </w:p>
    <w:p w14:paraId="661BE2C9" w14:textId="7F3EE5CE" w:rsidR="009A7CA0" w:rsidRDefault="00683233" w:rsidP="00683233">
      <w:pPr>
        <w:rPr>
          <w:sz w:val="22"/>
          <w:szCs w:val="22"/>
        </w:rPr>
      </w:pPr>
      <w:r>
        <w:rPr>
          <w:sz w:val="22"/>
          <w:szCs w:val="22"/>
        </w:rPr>
        <w:t xml:space="preserve"> </w:t>
      </w:r>
      <w:r w:rsidR="00D46617">
        <w:rPr>
          <w:sz w:val="22"/>
          <w:szCs w:val="22"/>
        </w:rPr>
        <w:t>99</w:t>
      </w:r>
      <w:r w:rsidR="009A7CA0" w:rsidRPr="009A7CA0">
        <w:rPr>
          <w:sz w:val="22"/>
          <w:szCs w:val="22"/>
        </w:rPr>
        <w:t xml:space="preserve">/19 </w:t>
      </w:r>
      <w:r>
        <w:rPr>
          <w:sz w:val="22"/>
          <w:szCs w:val="22"/>
        </w:rPr>
        <w:t xml:space="preserve">  </w:t>
      </w:r>
      <w:r w:rsidR="00F81904">
        <w:rPr>
          <w:sz w:val="22"/>
          <w:szCs w:val="22"/>
        </w:rPr>
        <w:t xml:space="preserve">To consider </w:t>
      </w:r>
      <w:r w:rsidR="00F617E9">
        <w:rPr>
          <w:sz w:val="22"/>
          <w:szCs w:val="22"/>
        </w:rPr>
        <w:t xml:space="preserve">the parish council response to the coronavirus </w:t>
      </w:r>
      <w:r w:rsidR="00634D06">
        <w:rPr>
          <w:sz w:val="22"/>
          <w:szCs w:val="22"/>
        </w:rPr>
        <w:t>crisis</w:t>
      </w:r>
    </w:p>
    <w:p w14:paraId="2B030AA5" w14:textId="2EBC2AB1" w:rsidR="00147717" w:rsidRDefault="00147717" w:rsidP="00683233">
      <w:pPr>
        <w:rPr>
          <w:sz w:val="22"/>
          <w:szCs w:val="22"/>
        </w:rPr>
      </w:pPr>
    </w:p>
    <w:p w14:paraId="03BE9E79" w14:textId="73AA5BB0" w:rsidR="00147717" w:rsidRDefault="00147717" w:rsidP="00683233">
      <w:pPr>
        <w:rPr>
          <w:sz w:val="22"/>
          <w:szCs w:val="22"/>
        </w:rPr>
      </w:pPr>
      <w:r>
        <w:rPr>
          <w:sz w:val="22"/>
          <w:szCs w:val="22"/>
        </w:rPr>
        <w:tab/>
        <w:t>Chequebook - the chairman currently has the parish council chequebook to facilitate cheque signin</w:t>
      </w:r>
      <w:r w:rsidR="00222B14">
        <w:rPr>
          <w:sz w:val="22"/>
          <w:szCs w:val="22"/>
        </w:rPr>
        <w:t>g.</w:t>
      </w:r>
    </w:p>
    <w:p w14:paraId="72E5188A" w14:textId="59EB6D61" w:rsidR="009052C5" w:rsidRDefault="009052C5" w:rsidP="00683233">
      <w:pPr>
        <w:rPr>
          <w:sz w:val="22"/>
          <w:szCs w:val="22"/>
        </w:rPr>
      </w:pPr>
    </w:p>
    <w:p w14:paraId="37CFF6D5" w14:textId="06030CCD" w:rsidR="009052C5" w:rsidRDefault="006108A0" w:rsidP="00642B48">
      <w:pPr>
        <w:ind w:left="709" w:firstLine="11"/>
        <w:rPr>
          <w:sz w:val="22"/>
          <w:szCs w:val="22"/>
        </w:rPr>
      </w:pPr>
      <w:r>
        <w:rPr>
          <w:sz w:val="22"/>
          <w:szCs w:val="22"/>
        </w:rPr>
        <w:t xml:space="preserve">Planning applications – will be dealt with by </w:t>
      </w:r>
      <w:r w:rsidR="00642B48">
        <w:rPr>
          <w:sz w:val="22"/>
          <w:szCs w:val="22"/>
        </w:rPr>
        <w:t xml:space="preserve">email </w:t>
      </w:r>
      <w:r>
        <w:rPr>
          <w:sz w:val="22"/>
          <w:szCs w:val="22"/>
        </w:rPr>
        <w:t>circulation</w:t>
      </w:r>
      <w:r w:rsidR="00A067F2">
        <w:rPr>
          <w:sz w:val="22"/>
          <w:szCs w:val="22"/>
        </w:rPr>
        <w:t xml:space="preserve">. </w:t>
      </w:r>
      <w:r w:rsidR="0099490B">
        <w:rPr>
          <w:sz w:val="22"/>
          <w:szCs w:val="22"/>
        </w:rPr>
        <w:t>Applications to be circulated and responses</w:t>
      </w:r>
      <w:r w:rsidR="00642B48">
        <w:rPr>
          <w:sz w:val="22"/>
          <w:szCs w:val="22"/>
        </w:rPr>
        <w:t xml:space="preserve"> to be </w:t>
      </w:r>
      <w:r w:rsidR="0065722A">
        <w:rPr>
          <w:sz w:val="22"/>
          <w:szCs w:val="22"/>
        </w:rPr>
        <w:t>returned to Mr Fereday, copying in the clerk.</w:t>
      </w:r>
    </w:p>
    <w:p w14:paraId="3E0EC4B8" w14:textId="579D9086" w:rsidR="000B0575" w:rsidRDefault="000B0575" w:rsidP="00642B48">
      <w:pPr>
        <w:ind w:left="709" w:firstLine="11"/>
        <w:rPr>
          <w:sz w:val="22"/>
          <w:szCs w:val="22"/>
        </w:rPr>
      </w:pPr>
    </w:p>
    <w:p w14:paraId="52BE5B24" w14:textId="2D0906D9" w:rsidR="000B0575" w:rsidRDefault="000B0575" w:rsidP="00642B48">
      <w:pPr>
        <w:ind w:left="709" w:firstLine="11"/>
        <w:rPr>
          <w:sz w:val="22"/>
          <w:szCs w:val="22"/>
        </w:rPr>
      </w:pPr>
      <w:r>
        <w:rPr>
          <w:sz w:val="22"/>
          <w:szCs w:val="22"/>
        </w:rPr>
        <w:t xml:space="preserve">Community response </w:t>
      </w:r>
      <w:r w:rsidR="00C17229">
        <w:rPr>
          <w:sz w:val="22"/>
          <w:szCs w:val="22"/>
        </w:rPr>
        <w:t>–</w:t>
      </w:r>
      <w:r>
        <w:rPr>
          <w:sz w:val="22"/>
          <w:szCs w:val="22"/>
        </w:rPr>
        <w:t xml:space="preserve"> </w:t>
      </w:r>
      <w:r w:rsidR="00C17229">
        <w:rPr>
          <w:sz w:val="22"/>
          <w:szCs w:val="22"/>
        </w:rPr>
        <w:t>there are</w:t>
      </w:r>
      <w:r w:rsidR="00E611E9">
        <w:rPr>
          <w:sz w:val="22"/>
          <w:szCs w:val="22"/>
        </w:rPr>
        <w:t xml:space="preserve"> four co-ordinators across the parish and so </w:t>
      </w:r>
      <w:proofErr w:type="gramStart"/>
      <w:r w:rsidR="00E611E9">
        <w:rPr>
          <w:sz w:val="22"/>
          <w:szCs w:val="22"/>
        </w:rPr>
        <w:t>far</w:t>
      </w:r>
      <w:proofErr w:type="gramEnd"/>
      <w:r w:rsidR="00E611E9">
        <w:rPr>
          <w:sz w:val="22"/>
          <w:szCs w:val="22"/>
        </w:rPr>
        <w:t xml:space="preserve"> </w:t>
      </w:r>
      <w:r w:rsidR="00102D93">
        <w:rPr>
          <w:sz w:val="22"/>
          <w:szCs w:val="22"/>
        </w:rPr>
        <w:t>67 volunteers</w:t>
      </w:r>
      <w:r w:rsidR="00713BDD">
        <w:rPr>
          <w:sz w:val="22"/>
          <w:szCs w:val="22"/>
        </w:rPr>
        <w:t>, and p</w:t>
      </w:r>
      <w:r w:rsidR="00EA1F86">
        <w:rPr>
          <w:sz w:val="22"/>
          <w:szCs w:val="22"/>
        </w:rPr>
        <w:t xml:space="preserve">eople are being encouraged to </w:t>
      </w:r>
      <w:r w:rsidR="000F47A1">
        <w:rPr>
          <w:sz w:val="22"/>
          <w:szCs w:val="22"/>
        </w:rPr>
        <w:t>be in contact with their neighbours</w:t>
      </w:r>
      <w:r w:rsidR="00713BDD">
        <w:rPr>
          <w:sz w:val="22"/>
          <w:szCs w:val="22"/>
        </w:rPr>
        <w:t xml:space="preserve">. </w:t>
      </w:r>
    </w:p>
    <w:p w14:paraId="4E5877C4" w14:textId="32F7783D" w:rsidR="00504419" w:rsidRDefault="00504419" w:rsidP="00642B48">
      <w:pPr>
        <w:ind w:left="709" w:firstLine="11"/>
        <w:rPr>
          <w:sz w:val="22"/>
          <w:szCs w:val="22"/>
        </w:rPr>
      </w:pPr>
    </w:p>
    <w:p w14:paraId="5ACC946D" w14:textId="6A5C3260" w:rsidR="00504419" w:rsidRDefault="00504419" w:rsidP="00642B48">
      <w:pPr>
        <w:ind w:left="709" w:firstLine="11"/>
        <w:rPr>
          <w:sz w:val="22"/>
          <w:szCs w:val="22"/>
        </w:rPr>
      </w:pPr>
      <w:r>
        <w:rPr>
          <w:sz w:val="22"/>
          <w:szCs w:val="22"/>
        </w:rPr>
        <w:t xml:space="preserve">Emergency fund </w:t>
      </w:r>
      <w:r w:rsidR="00833552">
        <w:rPr>
          <w:sz w:val="22"/>
          <w:szCs w:val="22"/>
        </w:rPr>
        <w:t>–</w:t>
      </w:r>
      <w:r>
        <w:rPr>
          <w:sz w:val="22"/>
          <w:szCs w:val="22"/>
        </w:rPr>
        <w:t xml:space="preserve"> </w:t>
      </w:r>
      <w:r w:rsidR="00833552">
        <w:rPr>
          <w:sz w:val="22"/>
          <w:szCs w:val="22"/>
        </w:rPr>
        <w:t xml:space="preserve">it was proposed that an emergency fund </w:t>
      </w:r>
      <w:r w:rsidR="00715CAB">
        <w:rPr>
          <w:sz w:val="22"/>
          <w:szCs w:val="22"/>
        </w:rPr>
        <w:t>of £2</w:t>
      </w:r>
      <w:r w:rsidR="00B5469E">
        <w:rPr>
          <w:sz w:val="22"/>
          <w:szCs w:val="22"/>
        </w:rPr>
        <w:t xml:space="preserve">000 </w:t>
      </w:r>
      <w:r w:rsidR="00833552">
        <w:rPr>
          <w:sz w:val="22"/>
          <w:szCs w:val="22"/>
        </w:rPr>
        <w:t>be earmarked</w:t>
      </w:r>
      <w:r w:rsidR="005F6F21">
        <w:rPr>
          <w:sz w:val="22"/>
          <w:szCs w:val="22"/>
        </w:rPr>
        <w:t xml:space="preserve">, which can be drawn upon </w:t>
      </w:r>
      <w:r w:rsidR="00D55850">
        <w:rPr>
          <w:sz w:val="22"/>
          <w:szCs w:val="22"/>
        </w:rPr>
        <w:t>i</w:t>
      </w:r>
      <w:r w:rsidR="00B5469E">
        <w:rPr>
          <w:sz w:val="22"/>
          <w:szCs w:val="22"/>
        </w:rPr>
        <w:t>f needed. No objections or abstentions; agreed unanimously</w:t>
      </w:r>
      <w:r w:rsidR="00943266">
        <w:rPr>
          <w:sz w:val="22"/>
          <w:szCs w:val="22"/>
        </w:rPr>
        <w:t xml:space="preserve">. </w:t>
      </w:r>
      <w:r w:rsidR="00110D98">
        <w:rPr>
          <w:sz w:val="22"/>
          <w:szCs w:val="22"/>
        </w:rPr>
        <w:t>Details of a</w:t>
      </w:r>
      <w:r w:rsidR="00C12C25">
        <w:rPr>
          <w:sz w:val="22"/>
          <w:szCs w:val="22"/>
        </w:rPr>
        <w:t xml:space="preserve">ny spend </w:t>
      </w:r>
      <w:r w:rsidR="003D3E18">
        <w:rPr>
          <w:sz w:val="22"/>
          <w:szCs w:val="22"/>
        </w:rPr>
        <w:t xml:space="preserve">– omitting </w:t>
      </w:r>
      <w:r w:rsidR="00C21F31">
        <w:rPr>
          <w:sz w:val="22"/>
          <w:szCs w:val="22"/>
        </w:rPr>
        <w:t>detail</w:t>
      </w:r>
      <w:r w:rsidR="004E43F9">
        <w:rPr>
          <w:sz w:val="22"/>
          <w:szCs w:val="22"/>
        </w:rPr>
        <w:t>s</w:t>
      </w:r>
      <w:r w:rsidR="00C21F31">
        <w:rPr>
          <w:sz w:val="22"/>
          <w:szCs w:val="22"/>
        </w:rPr>
        <w:t xml:space="preserve"> that </w:t>
      </w:r>
      <w:r w:rsidR="00595582">
        <w:rPr>
          <w:sz w:val="22"/>
          <w:szCs w:val="22"/>
        </w:rPr>
        <w:t xml:space="preserve">could identify </w:t>
      </w:r>
      <w:r w:rsidR="004E43F9">
        <w:rPr>
          <w:sz w:val="22"/>
          <w:szCs w:val="22"/>
        </w:rPr>
        <w:t xml:space="preserve">the </w:t>
      </w:r>
      <w:r w:rsidR="00595582">
        <w:rPr>
          <w:sz w:val="22"/>
          <w:szCs w:val="22"/>
        </w:rPr>
        <w:t>recipient</w:t>
      </w:r>
      <w:r w:rsidR="001D42FB">
        <w:rPr>
          <w:sz w:val="22"/>
          <w:szCs w:val="22"/>
        </w:rPr>
        <w:t xml:space="preserve"> - </w:t>
      </w:r>
      <w:r w:rsidR="00C12C25">
        <w:rPr>
          <w:sz w:val="22"/>
          <w:szCs w:val="22"/>
        </w:rPr>
        <w:t>to be circulated</w:t>
      </w:r>
      <w:r w:rsidR="003C7536">
        <w:rPr>
          <w:sz w:val="22"/>
          <w:szCs w:val="22"/>
        </w:rPr>
        <w:t xml:space="preserve"> by email to ensure </w:t>
      </w:r>
      <w:r w:rsidR="007E2157">
        <w:rPr>
          <w:sz w:val="22"/>
          <w:szCs w:val="22"/>
        </w:rPr>
        <w:t xml:space="preserve">approval and </w:t>
      </w:r>
      <w:r w:rsidR="001D42FB">
        <w:rPr>
          <w:sz w:val="22"/>
          <w:szCs w:val="22"/>
        </w:rPr>
        <w:t>provide an audit trail.</w:t>
      </w:r>
    </w:p>
    <w:p w14:paraId="6E058AD4" w14:textId="65ABCDD1" w:rsidR="00654F99" w:rsidRDefault="00654F99" w:rsidP="00642B48">
      <w:pPr>
        <w:ind w:left="709" w:firstLine="11"/>
        <w:rPr>
          <w:sz w:val="22"/>
          <w:szCs w:val="22"/>
        </w:rPr>
      </w:pPr>
    </w:p>
    <w:p w14:paraId="0B03ACDC" w14:textId="5C1FAD76" w:rsidR="00654F99" w:rsidRDefault="00654F99" w:rsidP="00642B48">
      <w:pPr>
        <w:ind w:left="709" w:firstLine="11"/>
        <w:rPr>
          <w:sz w:val="22"/>
          <w:szCs w:val="22"/>
        </w:rPr>
      </w:pPr>
      <w:r>
        <w:rPr>
          <w:sz w:val="22"/>
          <w:szCs w:val="22"/>
        </w:rPr>
        <w:t>Play areas – in accordance with recent guidelines, both play areas have now been closed</w:t>
      </w:r>
      <w:r w:rsidR="008E2587">
        <w:rPr>
          <w:sz w:val="22"/>
          <w:szCs w:val="22"/>
        </w:rPr>
        <w:t>.</w:t>
      </w:r>
    </w:p>
    <w:p w14:paraId="14CEC9EB" w14:textId="77777777" w:rsidR="00683233" w:rsidRDefault="00683233" w:rsidP="00683233">
      <w:pPr>
        <w:rPr>
          <w:sz w:val="22"/>
          <w:szCs w:val="22"/>
        </w:rPr>
      </w:pPr>
    </w:p>
    <w:p w14:paraId="0A98E4B1" w14:textId="46ADA0A9" w:rsidR="00EB2ECC" w:rsidRDefault="00496277" w:rsidP="00496277">
      <w:pPr>
        <w:rPr>
          <w:sz w:val="22"/>
          <w:szCs w:val="22"/>
        </w:rPr>
      </w:pPr>
      <w:r>
        <w:rPr>
          <w:sz w:val="22"/>
          <w:szCs w:val="22"/>
        </w:rPr>
        <w:t>100</w:t>
      </w:r>
      <w:r w:rsidR="00EB2ECC">
        <w:rPr>
          <w:sz w:val="22"/>
          <w:szCs w:val="22"/>
        </w:rPr>
        <w:t>/19</w:t>
      </w:r>
      <w:r w:rsidR="00EB2ECC">
        <w:rPr>
          <w:sz w:val="22"/>
          <w:szCs w:val="22"/>
        </w:rPr>
        <w:tab/>
        <w:t xml:space="preserve">Request for grant funding – Leigh and Bransford </w:t>
      </w:r>
      <w:r>
        <w:rPr>
          <w:sz w:val="22"/>
          <w:szCs w:val="22"/>
        </w:rPr>
        <w:t>Memorial Hall</w:t>
      </w:r>
    </w:p>
    <w:p w14:paraId="65C4BB95" w14:textId="6CB04FB5" w:rsidR="00EB2ECC" w:rsidRDefault="00EB2ECC" w:rsidP="00862862">
      <w:pPr>
        <w:ind w:left="709" w:hanging="709"/>
        <w:rPr>
          <w:sz w:val="22"/>
          <w:szCs w:val="22"/>
        </w:rPr>
      </w:pPr>
      <w:r>
        <w:rPr>
          <w:sz w:val="22"/>
          <w:szCs w:val="22"/>
        </w:rPr>
        <w:tab/>
      </w:r>
      <w:r w:rsidR="0034110A">
        <w:rPr>
          <w:sz w:val="22"/>
          <w:szCs w:val="22"/>
        </w:rPr>
        <w:t xml:space="preserve">The Memorial Hall </w:t>
      </w:r>
      <w:r w:rsidR="006F071A">
        <w:rPr>
          <w:sz w:val="22"/>
          <w:szCs w:val="22"/>
        </w:rPr>
        <w:t xml:space="preserve">had </w:t>
      </w:r>
      <w:r w:rsidR="003B08B2">
        <w:rPr>
          <w:sz w:val="22"/>
          <w:szCs w:val="22"/>
        </w:rPr>
        <w:t>applied</w:t>
      </w:r>
      <w:r w:rsidR="0034110A">
        <w:rPr>
          <w:sz w:val="22"/>
          <w:szCs w:val="22"/>
        </w:rPr>
        <w:t xml:space="preserve"> for </w:t>
      </w:r>
      <w:r w:rsidR="00611BA3">
        <w:rPr>
          <w:sz w:val="22"/>
          <w:szCs w:val="22"/>
        </w:rPr>
        <w:t>£594.</w:t>
      </w:r>
      <w:r w:rsidR="008552AE">
        <w:rPr>
          <w:sz w:val="22"/>
          <w:szCs w:val="22"/>
        </w:rPr>
        <w:t xml:space="preserve">34 for four new tables. </w:t>
      </w:r>
      <w:r w:rsidR="001F647C">
        <w:rPr>
          <w:sz w:val="22"/>
          <w:szCs w:val="22"/>
        </w:rPr>
        <w:t xml:space="preserve">Proposed by </w:t>
      </w:r>
      <w:r w:rsidR="005F6808">
        <w:rPr>
          <w:sz w:val="22"/>
          <w:szCs w:val="22"/>
        </w:rPr>
        <w:t>Mrs Oliver</w:t>
      </w:r>
      <w:r w:rsidR="006F071A">
        <w:rPr>
          <w:sz w:val="22"/>
          <w:szCs w:val="22"/>
        </w:rPr>
        <w:t xml:space="preserve">, seconded by </w:t>
      </w:r>
      <w:r w:rsidR="005F6808">
        <w:rPr>
          <w:sz w:val="22"/>
          <w:szCs w:val="22"/>
        </w:rPr>
        <w:t xml:space="preserve">Mr King, </w:t>
      </w:r>
      <w:r w:rsidR="00690380">
        <w:rPr>
          <w:sz w:val="22"/>
          <w:szCs w:val="22"/>
        </w:rPr>
        <w:t xml:space="preserve">agreed </w:t>
      </w:r>
      <w:r w:rsidR="005F6808">
        <w:rPr>
          <w:sz w:val="22"/>
          <w:szCs w:val="22"/>
        </w:rPr>
        <w:t>unanimous</w:t>
      </w:r>
      <w:r w:rsidR="00690380">
        <w:rPr>
          <w:sz w:val="22"/>
          <w:szCs w:val="22"/>
        </w:rPr>
        <w:t>ly. It was noted that the current style of table is difficult to open and handle</w:t>
      </w:r>
      <w:r w:rsidR="00E8433F">
        <w:rPr>
          <w:sz w:val="22"/>
          <w:szCs w:val="22"/>
        </w:rPr>
        <w:t>, and the committee m</w:t>
      </w:r>
      <w:r w:rsidR="003A13D3">
        <w:rPr>
          <w:sz w:val="22"/>
          <w:szCs w:val="22"/>
        </w:rPr>
        <w:t>ight like to consider alternatives</w:t>
      </w:r>
      <w:r w:rsidR="00E8433F">
        <w:rPr>
          <w:sz w:val="22"/>
          <w:szCs w:val="22"/>
        </w:rPr>
        <w:t xml:space="preserve">; this </w:t>
      </w:r>
      <w:r w:rsidR="003A13D3">
        <w:rPr>
          <w:sz w:val="22"/>
          <w:szCs w:val="22"/>
        </w:rPr>
        <w:t>point</w:t>
      </w:r>
      <w:r w:rsidR="00E8433F">
        <w:rPr>
          <w:sz w:val="22"/>
          <w:szCs w:val="22"/>
        </w:rPr>
        <w:t xml:space="preserve"> to be conveyed to Mr Gamble.</w:t>
      </w:r>
    </w:p>
    <w:p w14:paraId="1BD3117B" w14:textId="77777777" w:rsidR="0089033E" w:rsidRDefault="00862862" w:rsidP="000D24A1">
      <w:pPr>
        <w:ind w:left="709" w:hanging="709"/>
        <w:rPr>
          <w:sz w:val="22"/>
          <w:szCs w:val="22"/>
        </w:rPr>
      </w:pPr>
      <w:r>
        <w:rPr>
          <w:sz w:val="22"/>
          <w:szCs w:val="22"/>
        </w:rPr>
        <w:tab/>
      </w:r>
    </w:p>
    <w:p w14:paraId="0B52686A" w14:textId="5367208F" w:rsidR="00704A26" w:rsidRPr="003B6E22" w:rsidRDefault="003A13D3" w:rsidP="00704A26">
      <w:pPr>
        <w:rPr>
          <w:color w:val="000000" w:themeColor="text1"/>
          <w:sz w:val="22"/>
          <w:szCs w:val="22"/>
        </w:rPr>
      </w:pPr>
      <w:r>
        <w:rPr>
          <w:sz w:val="22"/>
          <w:szCs w:val="22"/>
        </w:rPr>
        <w:t>101</w:t>
      </w:r>
      <w:r w:rsidR="00704A26">
        <w:rPr>
          <w:sz w:val="22"/>
          <w:szCs w:val="22"/>
        </w:rPr>
        <w:t>/</w:t>
      </w:r>
      <w:r w:rsidR="006A381D" w:rsidRPr="003B6E22">
        <w:rPr>
          <w:color w:val="000000" w:themeColor="text1"/>
          <w:sz w:val="22"/>
          <w:szCs w:val="22"/>
        </w:rPr>
        <w:t xml:space="preserve">19 </w:t>
      </w:r>
      <w:r w:rsidR="000E22D9" w:rsidRPr="003B6E22">
        <w:rPr>
          <w:color w:val="000000" w:themeColor="text1"/>
          <w:sz w:val="22"/>
          <w:szCs w:val="22"/>
        </w:rPr>
        <w:t xml:space="preserve">  </w:t>
      </w:r>
      <w:r w:rsidR="006A381D" w:rsidRPr="003B6E22">
        <w:rPr>
          <w:color w:val="000000" w:themeColor="text1"/>
          <w:sz w:val="22"/>
          <w:szCs w:val="22"/>
        </w:rPr>
        <w:t>To</w:t>
      </w:r>
      <w:r w:rsidR="00704A26" w:rsidRPr="003B6E22">
        <w:rPr>
          <w:color w:val="000000" w:themeColor="text1"/>
          <w:sz w:val="22"/>
          <w:szCs w:val="22"/>
        </w:rPr>
        <w:t xml:space="preserve"> consider </w:t>
      </w:r>
      <w:r w:rsidR="000D24A1" w:rsidRPr="003B6E22">
        <w:rPr>
          <w:color w:val="000000" w:themeColor="text1"/>
          <w:sz w:val="22"/>
          <w:szCs w:val="22"/>
        </w:rPr>
        <w:t>proposals for improvements to Leigh Hurst play area</w:t>
      </w:r>
    </w:p>
    <w:p w14:paraId="240740EF" w14:textId="6BD21145" w:rsidR="0002713F" w:rsidRPr="003B6E22" w:rsidRDefault="001C59DF" w:rsidP="0002713F">
      <w:pPr>
        <w:ind w:left="720"/>
        <w:rPr>
          <w:color w:val="000000" w:themeColor="text1"/>
          <w:sz w:val="22"/>
          <w:szCs w:val="22"/>
        </w:rPr>
      </w:pPr>
      <w:r w:rsidRPr="003B6E22">
        <w:rPr>
          <w:color w:val="000000" w:themeColor="text1"/>
          <w:sz w:val="22"/>
          <w:szCs w:val="22"/>
        </w:rPr>
        <w:t xml:space="preserve">Mrs Oliver presented the </w:t>
      </w:r>
      <w:r w:rsidR="00957816" w:rsidRPr="003B6E22">
        <w:rPr>
          <w:color w:val="000000" w:themeColor="text1"/>
          <w:sz w:val="22"/>
          <w:szCs w:val="22"/>
        </w:rPr>
        <w:t>final</w:t>
      </w:r>
      <w:r w:rsidRPr="003B6E22">
        <w:rPr>
          <w:color w:val="000000" w:themeColor="text1"/>
          <w:sz w:val="22"/>
          <w:szCs w:val="22"/>
        </w:rPr>
        <w:t xml:space="preserve"> proposal</w:t>
      </w:r>
      <w:r w:rsidR="00957816" w:rsidRPr="003B6E22">
        <w:rPr>
          <w:color w:val="000000" w:themeColor="text1"/>
          <w:sz w:val="22"/>
          <w:szCs w:val="22"/>
        </w:rPr>
        <w:t xml:space="preserve"> from Ludus</w:t>
      </w:r>
      <w:r w:rsidRPr="003B6E22">
        <w:rPr>
          <w:color w:val="000000" w:themeColor="text1"/>
          <w:sz w:val="22"/>
          <w:szCs w:val="22"/>
        </w:rPr>
        <w:t xml:space="preserve"> </w:t>
      </w:r>
      <w:r w:rsidR="00957816" w:rsidRPr="003B6E22">
        <w:rPr>
          <w:color w:val="000000" w:themeColor="text1"/>
          <w:sz w:val="22"/>
          <w:szCs w:val="22"/>
        </w:rPr>
        <w:t xml:space="preserve">which utilises the full S106 funds available.  </w:t>
      </w:r>
      <w:r w:rsidR="003B6E22">
        <w:rPr>
          <w:color w:val="000000" w:themeColor="text1"/>
          <w:sz w:val="22"/>
          <w:szCs w:val="22"/>
        </w:rPr>
        <w:t>M</w:t>
      </w:r>
      <w:r w:rsidR="00957816" w:rsidRPr="003B6E22">
        <w:rPr>
          <w:color w:val="000000" w:themeColor="text1"/>
          <w:sz w:val="22"/>
          <w:szCs w:val="22"/>
        </w:rPr>
        <w:t>rs Oliver</w:t>
      </w:r>
      <w:r w:rsidR="003B6E22">
        <w:rPr>
          <w:color w:val="000000" w:themeColor="text1"/>
          <w:sz w:val="22"/>
          <w:szCs w:val="22"/>
        </w:rPr>
        <w:t xml:space="preserve"> and</w:t>
      </w:r>
      <w:r w:rsidR="00957816" w:rsidRPr="003B6E22">
        <w:rPr>
          <w:color w:val="000000" w:themeColor="text1"/>
          <w:sz w:val="22"/>
          <w:szCs w:val="22"/>
        </w:rPr>
        <w:t xml:space="preserve"> the Chair had met with Lud</w:t>
      </w:r>
      <w:r w:rsidR="003B6E22">
        <w:rPr>
          <w:color w:val="000000" w:themeColor="text1"/>
          <w:sz w:val="22"/>
          <w:szCs w:val="22"/>
        </w:rPr>
        <w:t>u</w:t>
      </w:r>
      <w:r w:rsidR="00957816" w:rsidRPr="003B6E22">
        <w:rPr>
          <w:color w:val="000000" w:themeColor="text1"/>
          <w:sz w:val="22"/>
          <w:szCs w:val="22"/>
        </w:rPr>
        <w:t xml:space="preserve">s </w:t>
      </w:r>
      <w:r w:rsidR="0002713F" w:rsidRPr="003B6E22">
        <w:rPr>
          <w:color w:val="000000" w:themeColor="text1"/>
          <w:sz w:val="22"/>
          <w:szCs w:val="22"/>
        </w:rPr>
        <w:t xml:space="preserve">on site </w:t>
      </w:r>
      <w:r w:rsidR="00957816" w:rsidRPr="003B6E22">
        <w:rPr>
          <w:color w:val="000000" w:themeColor="text1"/>
          <w:sz w:val="22"/>
          <w:szCs w:val="22"/>
        </w:rPr>
        <w:t xml:space="preserve">and cleared all the outstanding issues and agreed the final layout.  Mrs Oliver will now complete the S106 application for submission to MHDC. </w:t>
      </w:r>
      <w:r w:rsidR="0002713F" w:rsidRPr="003B6E22">
        <w:rPr>
          <w:color w:val="000000" w:themeColor="text1"/>
          <w:sz w:val="22"/>
          <w:szCs w:val="22"/>
        </w:rPr>
        <w:t>Once approval has been obtained from MHDC for the allocation of the S106 monies Lud</w:t>
      </w:r>
      <w:r w:rsidR="003B6E22">
        <w:rPr>
          <w:color w:val="000000" w:themeColor="text1"/>
          <w:sz w:val="22"/>
          <w:szCs w:val="22"/>
        </w:rPr>
        <w:t>u</w:t>
      </w:r>
      <w:r w:rsidR="0002713F" w:rsidRPr="003B6E22">
        <w:rPr>
          <w:color w:val="000000" w:themeColor="text1"/>
          <w:sz w:val="22"/>
          <w:szCs w:val="22"/>
        </w:rPr>
        <w:t>s will be contracted to undertake the work.  Once started it will take two weeks during which the p</w:t>
      </w:r>
      <w:r w:rsidR="003B6E22">
        <w:rPr>
          <w:color w:val="000000" w:themeColor="text1"/>
          <w:sz w:val="22"/>
          <w:szCs w:val="22"/>
        </w:rPr>
        <w:t>l</w:t>
      </w:r>
      <w:r w:rsidR="0002713F" w:rsidRPr="003B6E22">
        <w:rPr>
          <w:color w:val="000000" w:themeColor="text1"/>
          <w:sz w:val="22"/>
          <w:szCs w:val="22"/>
        </w:rPr>
        <w:t xml:space="preserve">ay area will be closed.  Start date will be dependent upon </w:t>
      </w:r>
      <w:proofErr w:type="spellStart"/>
      <w:r w:rsidR="0002713F" w:rsidRPr="003B6E22">
        <w:rPr>
          <w:color w:val="000000" w:themeColor="text1"/>
          <w:sz w:val="22"/>
          <w:szCs w:val="22"/>
        </w:rPr>
        <w:t>coronavisus</w:t>
      </w:r>
      <w:proofErr w:type="spellEnd"/>
      <w:r w:rsidR="0002713F" w:rsidRPr="003B6E22">
        <w:rPr>
          <w:color w:val="000000" w:themeColor="text1"/>
          <w:sz w:val="22"/>
          <w:szCs w:val="22"/>
        </w:rPr>
        <w:t xml:space="preserve"> regulations. The new quote and scheme were approved unanimously.</w:t>
      </w:r>
    </w:p>
    <w:p w14:paraId="052E5E39" w14:textId="77777777" w:rsidR="0089033E" w:rsidRDefault="00BB4747" w:rsidP="00BB4747">
      <w:pPr>
        <w:rPr>
          <w:sz w:val="22"/>
          <w:szCs w:val="22"/>
        </w:rPr>
      </w:pPr>
      <w:r>
        <w:rPr>
          <w:sz w:val="22"/>
          <w:szCs w:val="22"/>
        </w:rPr>
        <w:tab/>
      </w:r>
      <w:r>
        <w:rPr>
          <w:sz w:val="22"/>
          <w:szCs w:val="22"/>
        </w:rPr>
        <w:tab/>
      </w:r>
      <w:r w:rsidR="00141F61">
        <w:rPr>
          <w:sz w:val="22"/>
          <w:szCs w:val="22"/>
        </w:rPr>
        <w:tab/>
      </w:r>
    </w:p>
    <w:p w14:paraId="5EE163E2" w14:textId="2CDFA4C7" w:rsidR="00B51477" w:rsidRDefault="004368A6" w:rsidP="00881087">
      <w:pPr>
        <w:ind w:left="644" w:right="-285" w:hanging="644"/>
        <w:rPr>
          <w:sz w:val="22"/>
          <w:szCs w:val="22"/>
        </w:rPr>
      </w:pPr>
      <w:r>
        <w:rPr>
          <w:sz w:val="22"/>
          <w:szCs w:val="22"/>
        </w:rPr>
        <w:t>102</w:t>
      </w:r>
      <w:r w:rsidR="00B51477">
        <w:rPr>
          <w:sz w:val="22"/>
          <w:szCs w:val="22"/>
        </w:rPr>
        <w:t>/19</w:t>
      </w:r>
      <w:r w:rsidR="00C72B39">
        <w:rPr>
          <w:b/>
          <w:sz w:val="22"/>
          <w:szCs w:val="22"/>
        </w:rPr>
        <w:tab/>
      </w:r>
      <w:r w:rsidR="003F697D">
        <w:rPr>
          <w:b/>
          <w:sz w:val="22"/>
          <w:szCs w:val="22"/>
        </w:rPr>
        <w:tab/>
      </w:r>
      <w:r w:rsidR="00C72B39" w:rsidRPr="00341301">
        <w:rPr>
          <w:sz w:val="22"/>
          <w:szCs w:val="22"/>
        </w:rPr>
        <w:t>Finance</w:t>
      </w:r>
    </w:p>
    <w:p w14:paraId="7B275B2D" w14:textId="2FE1C323" w:rsidR="00997A3C" w:rsidRDefault="00997A3C" w:rsidP="00881087">
      <w:pPr>
        <w:ind w:left="644" w:right="-285" w:hanging="644"/>
        <w:rPr>
          <w:sz w:val="22"/>
          <w:szCs w:val="22"/>
        </w:rPr>
      </w:pPr>
    </w:p>
    <w:p w14:paraId="0307DDE0" w14:textId="4756BE94" w:rsidR="00997A3C" w:rsidRPr="00997A3C" w:rsidRDefault="00314E9E" w:rsidP="00997A3C">
      <w:pPr>
        <w:pStyle w:val="ListParagraph"/>
        <w:numPr>
          <w:ilvl w:val="0"/>
          <w:numId w:val="38"/>
        </w:numPr>
        <w:ind w:right="-285"/>
        <w:rPr>
          <w:sz w:val="22"/>
          <w:szCs w:val="22"/>
        </w:rPr>
      </w:pPr>
      <w:r>
        <w:rPr>
          <w:sz w:val="22"/>
          <w:szCs w:val="22"/>
        </w:rPr>
        <w:t xml:space="preserve">Online banking. In order to facilitate </w:t>
      </w:r>
      <w:r w:rsidR="00E44418">
        <w:rPr>
          <w:sz w:val="22"/>
          <w:szCs w:val="22"/>
        </w:rPr>
        <w:t xml:space="preserve">payments, particularly during the current </w:t>
      </w:r>
      <w:r w:rsidR="00CB6FF2">
        <w:rPr>
          <w:sz w:val="22"/>
          <w:szCs w:val="22"/>
        </w:rPr>
        <w:t>restrictions on movement</w:t>
      </w:r>
      <w:r w:rsidR="00E44418">
        <w:rPr>
          <w:sz w:val="22"/>
          <w:szCs w:val="22"/>
        </w:rPr>
        <w:t xml:space="preserve">, it was proposed the </w:t>
      </w:r>
      <w:r w:rsidR="00A7567B">
        <w:rPr>
          <w:sz w:val="22"/>
          <w:szCs w:val="22"/>
        </w:rPr>
        <w:t>parish council set up online banking</w:t>
      </w:r>
      <w:r w:rsidR="00460085">
        <w:rPr>
          <w:sz w:val="22"/>
          <w:szCs w:val="22"/>
        </w:rPr>
        <w:t xml:space="preserve"> as soon as possible</w:t>
      </w:r>
      <w:r w:rsidR="00A7567B">
        <w:rPr>
          <w:sz w:val="22"/>
          <w:szCs w:val="22"/>
        </w:rPr>
        <w:t xml:space="preserve">. </w:t>
      </w:r>
      <w:r w:rsidR="00E047EA">
        <w:rPr>
          <w:sz w:val="22"/>
          <w:szCs w:val="22"/>
        </w:rPr>
        <w:t>No objections or abstentions; all in favour.</w:t>
      </w:r>
    </w:p>
    <w:p w14:paraId="07C1B144" w14:textId="77777777" w:rsidR="0089033E" w:rsidRDefault="0089033E" w:rsidP="00881087">
      <w:pPr>
        <w:ind w:left="644" w:right="-285" w:hanging="644"/>
        <w:rPr>
          <w:sz w:val="22"/>
          <w:szCs w:val="22"/>
        </w:rPr>
      </w:pPr>
    </w:p>
    <w:p w14:paraId="25540E9B" w14:textId="77777777" w:rsidR="008C2273" w:rsidRDefault="008C2273" w:rsidP="0089033E">
      <w:pPr>
        <w:numPr>
          <w:ilvl w:val="0"/>
          <w:numId w:val="38"/>
        </w:numPr>
        <w:ind w:right="-285"/>
        <w:rPr>
          <w:sz w:val="22"/>
          <w:szCs w:val="22"/>
        </w:rPr>
      </w:pPr>
      <w:r>
        <w:rPr>
          <w:sz w:val="22"/>
          <w:szCs w:val="22"/>
        </w:rPr>
        <w:t>To approve accounts paid</w:t>
      </w:r>
    </w:p>
    <w:p w14:paraId="1F0541CD" w14:textId="56A7EB50" w:rsidR="00397861" w:rsidRDefault="00397861" w:rsidP="007D1205">
      <w:pPr>
        <w:ind w:left="930" w:right="-285" w:firstLine="75"/>
        <w:rPr>
          <w:sz w:val="22"/>
          <w:szCs w:val="22"/>
        </w:rPr>
      </w:pPr>
      <w:r>
        <w:rPr>
          <w:sz w:val="22"/>
          <w:szCs w:val="22"/>
        </w:rPr>
        <w:t>Accounts paid</w:t>
      </w:r>
      <w:r w:rsidR="00A32A8C">
        <w:rPr>
          <w:sz w:val="22"/>
          <w:szCs w:val="22"/>
        </w:rPr>
        <w:tab/>
      </w:r>
    </w:p>
    <w:p w14:paraId="73F35E5E" w14:textId="324D6292" w:rsidR="00A32A8C" w:rsidRPr="00A32A8C" w:rsidRDefault="00A32A8C" w:rsidP="00A32A8C">
      <w:pPr>
        <w:ind w:left="930" w:right="-285" w:firstLine="75"/>
        <w:rPr>
          <w:sz w:val="22"/>
          <w:szCs w:val="22"/>
        </w:rPr>
      </w:pPr>
      <w:r w:rsidRPr="00A32A8C">
        <w:rPr>
          <w:sz w:val="22"/>
          <w:szCs w:val="22"/>
        </w:rPr>
        <w:t>R Wilks</w:t>
      </w:r>
      <w:r w:rsidRPr="00A32A8C">
        <w:rPr>
          <w:sz w:val="22"/>
          <w:szCs w:val="22"/>
        </w:rPr>
        <w:tab/>
      </w:r>
      <w:r w:rsidRPr="00A32A8C">
        <w:rPr>
          <w:sz w:val="22"/>
          <w:szCs w:val="22"/>
        </w:rPr>
        <w:tab/>
        <w:t xml:space="preserve"> </w:t>
      </w:r>
      <w:r w:rsidR="00D1443F">
        <w:rPr>
          <w:sz w:val="22"/>
          <w:szCs w:val="22"/>
        </w:rPr>
        <w:tab/>
      </w:r>
      <w:r w:rsidR="00B07DBB">
        <w:rPr>
          <w:sz w:val="22"/>
          <w:szCs w:val="22"/>
        </w:rPr>
        <w:tab/>
      </w:r>
      <w:r w:rsidRPr="00A32A8C">
        <w:rPr>
          <w:sz w:val="22"/>
          <w:szCs w:val="22"/>
        </w:rPr>
        <w:t>Lengthsman February</w:t>
      </w:r>
      <w:r w:rsidRPr="00A32A8C">
        <w:rPr>
          <w:sz w:val="22"/>
          <w:szCs w:val="22"/>
        </w:rPr>
        <w:tab/>
      </w:r>
      <w:r w:rsidRPr="00A32A8C">
        <w:rPr>
          <w:sz w:val="22"/>
          <w:szCs w:val="22"/>
        </w:rPr>
        <w:tab/>
      </w:r>
      <w:r>
        <w:rPr>
          <w:sz w:val="22"/>
          <w:szCs w:val="22"/>
        </w:rPr>
        <w:tab/>
      </w:r>
      <w:r w:rsidRPr="00A32A8C">
        <w:rPr>
          <w:sz w:val="22"/>
          <w:szCs w:val="22"/>
        </w:rPr>
        <w:t>£230.40</w:t>
      </w:r>
    </w:p>
    <w:p w14:paraId="5A782E6A" w14:textId="5DCB5361" w:rsidR="00A32A8C" w:rsidRPr="00A32A8C" w:rsidRDefault="00A32A8C" w:rsidP="00A32A8C">
      <w:pPr>
        <w:ind w:left="930" w:right="-285" w:firstLine="75"/>
        <w:rPr>
          <w:sz w:val="22"/>
          <w:szCs w:val="22"/>
        </w:rPr>
      </w:pPr>
      <w:r w:rsidRPr="00A32A8C">
        <w:rPr>
          <w:sz w:val="22"/>
          <w:szCs w:val="22"/>
        </w:rPr>
        <w:t>J Barker</w:t>
      </w:r>
      <w:r w:rsidRPr="00A32A8C">
        <w:rPr>
          <w:sz w:val="22"/>
          <w:szCs w:val="22"/>
        </w:rPr>
        <w:tab/>
      </w:r>
      <w:r w:rsidRPr="00A32A8C">
        <w:rPr>
          <w:sz w:val="22"/>
          <w:szCs w:val="22"/>
        </w:rPr>
        <w:tab/>
      </w:r>
      <w:r w:rsidR="00D1443F">
        <w:rPr>
          <w:sz w:val="22"/>
          <w:szCs w:val="22"/>
        </w:rPr>
        <w:tab/>
      </w:r>
      <w:r w:rsidR="00B07DBB">
        <w:rPr>
          <w:sz w:val="22"/>
          <w:szCs w:val="22"/>
        </w:rPr>
        <w:tab/>
      </w:r>
      <w:r w:rsidRPr="00A32A8C">
        <w:rPr>
          <w:sz w:val="22"/>
          <w:szCs w:val="22"/>
        </w:rPr>
        <w:t xml:space="preserve"> clerk March</w:t>
      </w:r>
      <w:r w:rsidRPr="00A32A8C">
        <w:rPr>
          <w:sz w:val="22"/>
          <w:szCs w:val="22"/>
        </w:rPr>
        <w:tab/>
      </w:r>
      <w:r w:rsidRPr="00A32A8C">
        <w:rPr>
          <w:sz w:val="22"/>
          <w:szCs w:val="22"/>
        </w:rPr>
        <w:tab/>
      </w:r>
      <w:r w:rsidRPr="00A32A8C">
        <w:rPr>
          <w:sz w:val="22"/>
          <w:szCs w:val="22"/>
        </w:rPr>
        <w:tab/>
      </w:r>
      <w:r>
        <w:rPr>
          <w:sz w:val="22"/>
          <w:szCs w:val="22"/>
        </w:rPr>
        <w:tab/>
      </w:r>
      <w:r w:rsidRPr="00A32A8C">
        <w:rPr>
          <w:sz w:val="22"/>
          <w:szCs w:val="22"/>
        </w:rPr>
        <w:t>£741.75</w:t>
      </w:r>
    </w:p>
    <w:p w14:paraId="4F99727F" w14:textId="5C4A8FFF" w:rsidR="00A32A8C" w:rsidRPr="00A32A8C" w:rsidRDefault="00A32A8C" w:rsidP="00A32A8C">
      <w:pPr>
        <w:ind w:left="930" w:right="-285" w:firstLine="75"/>
        <w:rPr>
          <w:sz w:val="22"/>
          <w:szCs w:val="22"/>
        </w:rPr>
      </w:pPr>
      <w:r w:rsidRPr="00A32A8C">
        <w:rPr>
          <w:sz w:val="22"/>
          <w:szCs w:val="22"/>
        </w:rPr>
        <w:t>J Barker</w:t>
      </w:r>
      <w:r w:rsidRPr="00A32A8C">
        <w:rPr>
          <w:sz w:val="22"/>
          <w:szCs w:val="22"/>
        </w:rPr>
        <w:tab/>
      </w:r>
      <w:r w:rsidRPr="00A32A8C">
        <w:rPr>
          <w:sz w:val="22"/>
          <w:szCs w:val="22"/>
        </w:rPr>
        <w:tab/>
      </w:r>
      <w:r w:rsidR="00D1443F">
        <w:rPr>
          <w:sz w:val="22"/>
          <w:szCs w:val="22"/>
        </w:rPr>
        <w:tab/>
      </w:r>
      <w:r w:rsidR="00B07DBB">
        <w:rPr>
          <w:sz w:val="22"/>
          <w:szCs w:val="22"/>
        </w:rPr>
        <w:tab/>
      </w:r>
      <w:r w:rsidRPr="00A32A8C">
        <w:rPr>
          <w:sz w:val="22"/>
          <w:szCs w:val="22"/>
        </w:rPr>
        <w:t xml:space="preserve"> HMRC Q4 re-imbursement</w:t>
      </w:r>
      <w:r w:rsidRPr="00A32A8C">
        <w:rPr>
          <w:sz w:val="22"/>
          <w:szCs w:val="22"/>
        </w:rPr>
        <w:tab/>
      </w:r>
      <w:r>
        <w:rPr>
          <w:sz w:val="22"/>
          <w:szCs w:val="22"/>
        </w:rPr>
        <w:tab/>
      </w:r>
      <w:r w:rsidRPr="00A32A8C">
        <w:rPr>
          <w:sz w:val="22"/>
          <w:szCs w:val="22"/>
        </w:rPr>
        <w:t>£37.23</w:t>
      </w:r>
    </w:p>
    <w:p w14:paraId="4CCA51BF" w14:textId="548009F8" w:rsidR="00A32A8C" w:rsidRPr="00A32A8C" w:rsidRDefault="00A32A8C" w:rsidP="00A32A8C">
      <w:pPr>
        <w:ind w:left="930" w:right="-285" w:firstLine="75"/>
        <w:rPr>
          <w:sz w:val="22"/>
          <w:szCs w:val="22"/>
        </w:rPr>
      </w:pPr>
      <w:r w:rsidRPr="00A32A8C">
        <w:rPr>
          <w:sz w:val="22"/>
          <w:szCs w:val="22"/>
        </w:rPr>
        <w:t xml:space="preserve">J </w:t>
      </w:r>
      <w:proofErr w:type="spellStart"/>
      <w:r w:rsidRPr="00A32A8C">
        <w:rPr>
          <w:sz w:val="22"/>
          <w:szCs w:val="22"/>
        </w:rPr>
        <w:t>Crankshaw</w:t>
      </w:r>
      <w:proofErr w:type="spellEnd"/>
      <w:r w:rsidRPr="00A32A8C">
        <w:rPr>
          <w:sz w:val="22"/>
          <w:szCs w:val="22"/>
        </w:rPr>
        <w:t xml:space="preserve">       </w:t>
      </w:r>
      <w:r>
        <w:rPr>
          <w:sz w:val="22"/>
          <w:szCs w:val="22"/>
        </w:rPr>
        <w:tab/>
      </w:r>
      <w:r w:rsidR="00D1443F">
        <w:rPr>
          <w:sz w:val="22"/>
          <w:szCs w:val="22"/>
        </w:rPr>
        <w:tab/>
      </w:r>
      <w:r w:rsidR="00B07DBB">
        <w:rPr>
          <w:sz w:val="22"/>
          <w:szCs w:val="22"/>
        </w:rPr>
        <w:tab/>
      </w:r>
      <w:r w:rsidRPr="00A32A8C">
        <w:rPr>
          <w:sz w:val="22"/>
          <w:szCs w:val="22"/>
        </w:rPr>
        <w:t xml:space="preserve"> Rectory Wood</w:t>
      </w:r>
      <w:r w:rsidR="00B07DBB">
        <w:rPr>
          <w:sz w:val="22"/>
          <w:szCs w:val="22"/>
        </w:rPr>
        <w:t xml:space="preserve"> </w:t>
      </w:r>
      <w:r w:rsidRPr="00A32A8C">
        <w:rPr>
          <w:sz w:val="22"/>
          <w:szCs w:val="22"/>
        </w:rPr>
        <w:t>labour</w:t>
      </w:r>
      <w:r w:rsidRPr="00A32A8C">
        <w:rPr>
          <w:sz w:val="22"/>
          <w:szCs w:val="22"/>
        </w:rPr>
        <w:tab/>
      </w:r>
      <w:r w:rsidRPr="00A32A8C">
        <w:rPr>
          <w:sz w:val="22"/>
          <w:szCs w:val="22"/>
        </w:rPr>
        <w:tab/>
      </w:r>
      <w:r>
        <w:rPr>
          <w:sz w:val="22"/>
          <w:szCs w:val="22"/>
        </w:rPr>
        <w:tab/>
      </w:r>
      <w:r w:rsidRPr="00A32A8C">
        <w:rPr>
          <w:sz w:val="22"/>
          <w:szCs w:val="22"/>
        </w:rPr>
        <w:t>£3250.00</w:t>
      </w:r>
    </w:p>
    <w:p w14:paraId="08AEDD8A" w14:textId="44F267F0" w:rsidR="00A32A8C" w:rsidRPr="00A32A8C" w:rsidRDefault="00A32A8C" w:rsidP="00A32A8C">
      <w:pPr>
        <w:ind w:left="930" w:right="-285" w:firstLine="75"/>
        <w:rPr>
          <w:sz w:val="22"/>
          <w:szCs w:val="22"/>
        </w:rPr>
      </w:pPr>
      <w:r w:rsidRPr="00A32A8C">
        <w:rPr>
          <w:sz w:val="22"/>
          <w:szCs w:val="22"/>
        </w:rPr>
        <w:t xml:space="preserve">J </w:t>
      </w:r>
      <w:proofErr w:type="spellStart"/>
      <w:r w:rsidRPr="00A32A8C">
        <w:rPr>
          <w:sz w:val="22"/>
          <w:szCs w:val="22"/>
        </w:rPr>
        <w:t>Crankshaw</w:t>
      </w:r>
      <w:proofErr w:type="spellEnd"/>
      <w:r w:rsidRPr="00A32A8C">
        <w:rPr>
          <w:sz w:val="22"/>
          <w:szCs w:val="22"/>
        </w:rPr>
        <w:tab/>
      </w:r>
      <w:r>
        <w:rPr>
          <w:sz w:val="22"/>
          <w:szCs w:val="22"/>
        </w:rPr>
        <w:tab/>
      </w:r>
      <w:r w:rsidR="00D1443F">
        <w:rPr>
          <w:sz w:val="22"/>
          <w:szCs w:val="22"/>
        </w:rPr>
        <w:tab/>
      </w:r>
      <w:r w:rsidR="00B07DBB">
        <w:rPr>
          <w:sz w:val="22"/>
          <w:szCs w:val="22"/>
        </w:rPr>
        <w:tab/>
      </w:r>
      <w:r w:rsidRPr="00A32A8C">
        <w:rPr>
          <w:sz w:val="22"/>
          <w:szCs w:val="22"/>
        </w:rPr>
        <w:t xml:space="preserve"> Bench in Rectory Wood</w:t>
      </w:r>
      <w:r w:rsidRPr="00A32A8C">
        <w:rPr>
          <w:sz w:val="22"/>
          <w:szCs w:val="22"/>
        </w:rPr>
        <w:tab/>
      </w:r>
      <w:r w:rsidRPr="00A32A8C">
        <w:rPr>
          <w:sz w:val="22"/>
          <w:szCs w:val="22"/>
        </w:rPr>
        <w:tab/>
        <w:t>£170.00</w:t>
      </w:r>
    </w:p>
    <w:p w14:paraId="37759FBF" w14:textId="228A4E03" w:rsidR="00A32A8C" w:rsidRPr="00A32A8C" w:rsidRDefault="00A32A8C" w:rsidP="00A32A8C">
      <w:pPr>
        <w:ind w:left="930" w:right="-285" w:firstLine="75"/>
        <w:rPr>
          <w:sz w:val="22"/>
          <w:szCs w:val="22"/>
        </w:rPr>
      </w:pPr>
      <w:r w:rsidRPr="00A32A8C">
        <w:rPr>
          <w:sz w:val="22"/>
          <w:szCs w:val="22"/>
        </w:rPr>
        <w:t>J Sharp</w:t>
      </w:r>
      <w:r w:rsidRPr="00A32A8C">
        <w:rPr>
          <w:sz w:val="22"/>
          <w:szCs w:val="22"/>
        </w:rPr>
        <w:tab/>
      </w:r>
      <w:r w:rsidRPr="00A32A8C">
        <w:rPr>
          <w:sz w:val="22"/>
          <w:szCs w:val="22"/>
        </w:rPr>
        <w:tab/>
      </w:r>
      <w:r w:rsidR="00D1443F">
        <w:rPr>
          <w:sz w:val="22"/>
          <w:szCs w:val="22"/>
        </w:rPr>
        <w:tab/>
      </w:r>
      <w:r w:rsidR="00B07DBB">
        <w:rPr>
          <w:sz w:val="22"/>
          <w:szCs w:val="22"/>
        </w:rPr>
        <w:tab/>
      </w:r>
      <w:r w:rsidRPr="00A32A8C">
        <w:rPr>
          <w:sz w:val="22"/>
          <w:szCs w:val="22"/>
        </w:rPr>
        <w:t xml:space="preserve"> Rectory Wood Materials</w:t>
      </w:r>
      <w:r w:rsidRPr="00A32A8C">
        <w:rPr>
          <w:sz w:val="22"/>
          <w:szCs w:val="22"/>
        </w:rPr>
        <w:tab/>
      </w:r>
      <w:r>
        <w:rPr>
          <w:sz w:val="22"/>
          <w:szCs w:val="22"/>
        </w:rPr>
        <w:tab/>
      </w:r>
      <w:r w:rsidRPr="00A32A8C">
        <w:rPr>
          <w:sz w:val="22"/>
          <w:szCs w:val="22"/>
        </w:rPr>
        <w:t>£753.31</w:t>
      </w:r>
    </w:p>
    <w:p w14:paraId="367E2719" w14:textId="2EDF8B2E" w:rsidR="00A32A8C" w:rsidRPr="00A32A8C" w:rsidRDefault="00A32A8C" w:rsidP="00A32A8C">
      <w:pPr>
        <w:ind w:left="930" w:right="-285" w:firstLine="75"/>
        <w:rPr>
          <w:sz w:val="22"/>
          <w:szCs w:val="22"/>
        </w:rPr>
      </w:pPr>
      <w:proofErr w:type="spellStart"/>
      <w:r w:rsidRPr="00A32A8C">
        <w:rPr>
          <w:sz w:val="22"/>
          <w:szCs w:val="22"/>
        </w:rPr>
        <w:t>Playsafety</w:t>
      </w:r>
      <w:proofErr w:type="spellEnd"/>
      <w:r w:rsidRPr="00A32A8C">
        <w:rPr>
          <w:sz w:val="22"/>
          <w:szCs w:val="22"/>
        </w:rPr>
        <w:t xml:space="preserve"> </w:t>
      </w:r>
      <w:r w:rsidRPr="00A32A8C">
        <w:rPr>
          <w:sz w:val="22"/>
          <w:szCs w:val="22"/>
        </w:rPr>
        <w:tab/>
      </w:r>
      <w:r>
        <w:rPr>
          <w:sz w:val="22"/>
          <w:szCs w:val="22"/>
        </w:rPr>
        <w:tab/>
      </w:r>
      <w:r w:rsidR="00D1443F">
        <w:rPr>
          <w:sz w:val="22"/>
          <w:szCs w:val="22"/>
        </w:rPr>
        <w:tab/>
      </w:r>
      <w:r w:rsidR="00B07DBB">
        <w:rPr>
          <w:sz w:val="22"/>
          <w:szCs w:val="22"/>
        </w:rPr>
        <w:tab/>
      </w:r>
      <w:r w:rsidRPr="00A32A8C">
        <w:rPr>
          <w:sz w:val="22"/>
          <w:szCs w:val="22"/>
        </w:rPr>
        <w:t xml:space="preserve">Inspection and </w:t>
      </w:r>
      <w:proofErr w:type="spellStart"/>
      <w:r w:rsidRPr="00A32A8C">
        <w:rPr>
          <w:sz w:val="22"/>
          <w:szCs w:val="22"/>
        </w:rPr>
        <w:t>Rospa</w:t>
      </w:r>
      <w:proofErr w:type="spellEnd"/>
      <w:r w:rsidRPr="00A32A8C">
        <w:rPr>
          <w:sz w:val="22"/>
          <w:szCs w:val="22"/>
        </w:rPr>
        <w:tab/>
      </w:r>
      <w:r w:rsidRPr="00A32A8C">
        <w:rPr>
          <w:sz w:val="22"/>
          <w:szCs w:val="22"/>
        </w:rPr>
        <w:tab/>
      </w:r>
      <w:r>
        <w:rPr>
          <w:sz w:val="22"/>
          <w:szCs w:val="22"/>
        </w:rPr>
        <w:tab/>
      </w:r>
      <w:r w:rsidRPr="00A32A8C">
        <w:rPr>
          <w:sz w:val="22"/>
          <w:szCs w:val="22"/>
        </w:rPr>
        <w:t>£82.80</w:t>
      </w:r>
    </w:p>
    <w:p w14:paraId="02FB4F15" w14:textId="50EB1F21" w:rsidR="00A32A8C" w:rsidRDefault="00A32A8C" w:rsidP="00A32A8C">
      <w:pPr>
        <w:ind w:left="930" w:right="-285" w:firstLine="75"/>
        <w:rPr>
          <w:sz w:val="22"/>
          <w:szCs w:val="22"/>
        </w:rPr>
      </w:pPr>
      <w:r w:rsidRPr="00A32A8C">
        <w:rPr>
          <w:sz w:val="22"/>
          <w:szCs w:val="22"/>
        </w:rPr>
        <w:t>Viking Direct</w:t>
      </w:r>
      <w:r w:rsidRPr="00A32A8C">
        <w:rPr>
          <w:sz w:val="22"/>
          <w:szCs w:val="22"/>
        </w:rPr>
        <w:tab/>
      </w:r>
      <w:r w:rsidR="00D1443F">
        <w:rPr>
          <w:sz w:val="22"/>
          <w:szCs w:val="22"/>
        </w:rPr>
        <w:tab/>
      </w:r>
      <w:r w:rsidR="00B07DBB">
        <w:rPr>
          <w:sz w:val="22"/>
          <w:szCs w:val="22"/>
        </w:rPr>
        <w:tab/>
      </w:r>
      <w:r w:rsidRPr="00A32A8C">
        <w:rPr>
          <w:sz w:val="22"/>
          <w:szCs w:val="22"/>
        </w:rPr>
        <w:t>Office supplies</w:t>
      </w:r>
      <w:r w:rsidRPr="00A32A8C">
        <w:rPr>
          <w:sz w:val="22"/>
          <w:szCs w:val="22"/>
        </w:rPr>
        <w:tab/>
      </w:r>
      <w:r w:rsidRPr="00A32A8C">
        <w:rPr>
          <w:sz w:val="22"/>
          <w:szCs w:val="22"/>
        </w:rPr>
        <w:tab/>
      </w:r>
      <w:r w:rsidRPr="00A32A8C">
        <w:rPr>
          <w:sz w:val="22"/>
          <w:szCs w:val="22"/>
        </w:rPr>
        <w:tab/>
      </w:r>
      <w:r>
        <w:rPr>
          <w:sz w:val="22"/>
          <w:szCs w:val="22"/>
        </w:rPr>
        <w:tab/>
      </w:r>
      <w:r w:rsidRPr="00A32A8C">
        <w:rPr>
          <w:sz w:val="22"/>
          <w:szCs w:val="22"/>
        </w:rPr>
        <w:t>£89.39</w:t>
      </w:r>
    </w:p>
    <w:p w14:paraId="77BE7A28" w14:textId="67161066" w:rsidR="00515519" w:rsidRDefault="00A32A8C" w:rsidP="00334E8A">
      <w:pPr>
        <w:ind w:left="644" w:right="-285" w:hanging="644"/>
        <w:rPr>
          <w:sz w:val="22"/>
          <w:szCs w:val="22"/>
        </w:rPr>
      </w:pPr>
      <w:r>
        <w:rPr>
          <w:sz w:val="22"/>
          <w:szCs w:val="22"/>
        </w:rPr>
        <w:tab/>
      </w:r>
      <w:r>
        <w:rPr>
          <w:sz w:val="22"/>
          <w:szCs w:val="22"/>
        </w:rPr>
        <w:tab/>
        <w:t xml:space="preserve">     Memorial </w:t>
      </w:r>
      <w:r w:rsidR="00B6338A">
        <w:rPr>
          <w:sz w:val="22"/>
          <w:szCs w:val="22"/>
        </w:rPr>
        <w:t>Hall</w:t>
      </w:r>
      <w:r w:rsidR="00B6338A">
        <w:rPr>
          <w:sz w:val="22"/>
          <w:szCs w:val="22"/>
        </w:rPr>
        <w:tab/>
      </w:r>
      <w:r w:rsidR="00D1443F">
        <w:rPr>
          <w:sz w:val="22"/>
          <w:szCs w:val="22"/>
        </w:rPr>
        <w:tab/>
      </w:r>
      <w:r w:rsidR="00B07DBB">
        <w:rPr>
          <w:sz w:val="22"/>
          <w:szCs w:val="22"/>
        </w:rPr>
        <w:tab/>
      </w:r>
      <w:r w:rsidR="00B6338A">
        <w:rPr>
          <w:sz w:val="22"/>
          <w:szCs w:val="22"/>
        </w:rPr>
        <w:t>Grant</w:t>
      </w:r>
      <w:r w:rsidR="00B6338A">
        <w:rPr>
          <w:sz w:val="22"/>
          <w:szCs w:val="22"/>
        </w:rPr>
        <w:tab/>
      </w:r>
      <w:r w:rsidR="00B6338A">
        <w:rPr>
          <w:sz w:val="22"/>
          <w:szCs w:val="22"/>
        </w:rPr>
        <w:tab/>
      </w:r>
      <w:r w:rsidR="00B6338A">
        <w:rPr>
          <w:sz w:val="22"/>
          <w:szCs w:val="22"/>
        </w:rPr>
        <w:tab/>
      </w:r>
      <w:r w:rsidR="00B6338A">
        <w:rPr>
          <w:sz w:val="22"/>
          <w:szCs w:val="22"/>
        </w:rPr>
        <w:tab/>
      </w:r>
      <w:r w:rsidR="00B6338A">
        <w:rPr>
          <w:sz w:val="22"/>
          <w:szCs w:val="22"/>
        </w:rPr>
        <w:tab/>
        <w:t>£</w:t>
      </w:r>
      <w:r w:rsidR="00D1443F">
        <w:rPr>
          <w:sz w:val="22"/>
          <w:szCs w:val="22"/>
        </w:rPr>
        <w:t>594.34</w:t>
      </w:r>
    </w:p>
    <w:p w14:paraId="06F4DC0A" w14:textId="7AAA2865" w:rsidR="003B4E20" w:rsidRDefault="003B4E20" w:rsidP="00334E8A">
      <w:pPr>
        <w:ind w:left="644" w:right="-285" w:hanging="644"/>
        <w:rPr>
          <w:sz w:val="22"/>
          <w:szCs w:val="22"/>
        </w:rPr>
      </w:pPr>
    </w:p>
    <w:p w14:paraId="6CDCB6CE" w14:textId="52959DFA" w:rsidR="003B4E20" w:rsidRDefault="003B4E20" w:rsidP="003B4E20">
      <w:pPr>
        <w:pStyle w:val="ListParagraph"/>
        <w:numPr>
          <w:ilvl w:val="0"/>
          <w:numId w:val="38"/>
        </w:numPr>
        <w:ind w:right="-285"/>
        <w:rPr>
          <w:sz w:val="22"/>
          <w:szCs w:val="22"/>
        </w:rPr>
      </w:pPr>
      <w:r>
        <w:rPr>
          <w:sz w:val="22"/>
          <w:szCs w:val="22"/>
        </w:rPr>
        <w:t>Support for the clerk to take Cilca qualification.</w:t>
      </w:r>
    </w:p>
    <w:p w14:paraId="50DA5696" w14:textId="41A2EF01" w:rsidR="003B4E20" w:rsidRPr="003B4E20" w:rsidRDefault="008E23C6" w:rsidP="003B4E20">
      <w:pPr>
        <w:pStyle w:val="ListParagraph"/>
        <w:ind w:left="1005" w:right="-285"/>
        <w:rPr>
          <w:sz w:val="22"/>
          <w:szCs w:val="22"/>
        </w:rPr>
      </w:pPr>
      <w:r>
        <w:rPr>
          <w:sz w:val="22"/>
          <w:szCs w:val="22"/>
        </w:rPr>
        <w:lastRenderedPageBreak/>
        <w:t xml:space="preserve">Registration for the qualification costs £350, and it was noted that some years ago the council received a grant of £150 from MHDC for this purpose which has not been used to date and </w:t>
      </w:r>
      <w:r w:rsidR="00BA5BDF">
        <w:rPr>
          <w:sz w:val="22"/>
          <w:szCs w:val="22"/>
        </w:rPr>
        <w:t>i</w:t>
      </w:r>
      <w:r w:rsidR="001C10FE">
        <w:rPr>
          <w:sz w:val="22"/>
          <w:szCs w:val="22"/>
        </w:rPr>
        <w:t>s</w:t>
      </w:r>
      <w:r w:rsidR="00BA5BDF">
        <w:rPr>
          <w:sz w:val="22"/>
          <w:szCs w:val="22"/>
        </w:rPr>
        <w:t xml:space="preserve"> held in reserves</w:t>
      </w:r>
      <w:r w:rsidR="008A34B0">
        <w:rPr>
          <w:sz w:val="22"/>
          <w:szCs w:val="22"/>
        </w:rPr>
        <w:t>. No objections or abstentions; approved unanimously.</w:t>
      </w:r>
    </w:p>
    <w:p w14:paraId="6D8E2C2D" w14:textId="77777777" w:rsidR="000F1829" w:rsidRDefault="00C72B39">
      <w:pPr>
        <w:ind w:left="644" w:right="-285" w:hanging="644"/>
        <w:rPr>
          <w:bCs/>
          <w:sz w:val="22"/>
          <w:szCs w:val="22"/>
        </w:rPr>
      </w:pPr>
      <w:r>
        <w:rPr>
          <w:bCs/>
          <w:sz w:val="22"/>
          <w:szCs w:val="22"/>
        </w:rPr>
        <w:tab/>
      </w:r>
      <w:r w:rsidR="00F802BD">
        <w:rPr>
          <w:bCs/>
          <w:sz w:val="22"/>
          <w:szCs w:val="22"/>
        </w:rPr>
        <w:tab/>
      </w:r>
      <w:r w:rsidR="00B35127">
        <w:rPr>
          <w:bCs/>
          <w:sz w:val="22"/>
          <w:szCs w:val="22"/>
        </w:rPr>
        <w:tab/>
      </w:r>
    </w:p>
    <w:p w14:paraId="4923C19F" w14:textId="77777777" w:rsidR="008E2587" w:rsidRDefault="00413890">
      <w:pPr>
        <w:ind w:left="644" w:right="-285" w:hanging="644"/>
        <w:rPr>
          <w:bCs/>
          <w:sz w:val="22"/>
          <w:szCs w:val="22"/>
        </w:rPr>
      </w:pPr>
      <w:r>
        <w:rPr>
          <w:bCs/>
          <w:sz w:val="22"/>
          <w:szCs w:val="22"/>
        </w:rPr>
        <w:tab/>
      </w:r>
      <w:r w:rsidR="008A34B0">
        <w:rPr>
          <w:bCs/>
          <w:sz w:val="22"/>
          <w:szCs w:val="22"/>
        </w:rPr>
        <w:t xml:space="preserve">  </w:t>
      </w:r>
      <w:r w:rsidR="00C72B39">
        <w:rPr>
          <w:bCs/>
          <w:sz w:val="22"/>
          <w:szCs w:val="22"/>
        </w:rPr>
        <w:t xml:space="preserve">  </w:t>
      </w:r>
      <w:r w:rsidR="00ED12DC">
        <w:rPr>
          <w:bCs/>
          <w:sz w:val="22"/>
          <w:szCs w:val="22"/>
        </w:rPr>
        <w:t xml:space="preserve"> </w:t>
      </w:r>
    </w:p>
    <w:p w14:paraId="3CBC9036" w14:textId="77777777" w:rsidR="008E2587" w:rsidRDefault="008E2587">
      <w:pPr>
        <w:ind w:left="644" w:right="-285" w:hanging="644"/>
        <w:rPr>
          <w:bCs/>
          <w:sz w:val="22"/>
          <w:szCs w:val="22"/>
        </w:rPr>
      </w:pPr>
    </w:p>
    <w:p w14:paraId="0241B097" w14:textId="7BC7D829" w:rsidR="00C72B39" w:rsidRDefault="00ED12DC" w:rsidP="008E2587">
      <w:pPr>
        <w:ind w:left="644" w:right="-285"/>
        <w:rPr>
          <w:bCs/>
          <w:sz w:val="22"/>
          <w:szCs w:val="22"/>
        </w:rPr>
      </w:pPr>
      <w:r>
        <w:rPr>
          <w:bCs/>
          <w:sz w:val="22"/>
          <w:szCs w:val="22"/>
        </w:rPr>
        <w:t xml:space="preserve"> </w:t>
      </w:r>
      <w:r w:rsidR="00C72B39">
        <w:rPr>
          <w:bCs/>
          <w:sz w:val="22"/>
          <w:szCs w:val="22"/>
        </w:rPr>
        <w:t>B</w:t>
      </w:r>
      <w:r w:rsidR="006E7D47">
        <w:rPr>
          <w:bCs/>
          <w:sz w:val="22"/>
          <w:szCs w:val="22"/>
        </w:rPr>
        <w:t>ank b</w:t>
      </w:r>
      <w:r w:rsidR="00C72B39">
        <w:rPr>
          <w:bCs/>
          <w:sz w:val="22"/>
          <w:szCs w:val="22"/>
        </w:rPr>
        <w:t>alances</w:t>
      </w:r>
    </w:p>
    <w:p w14:paraId="2D20363F" w14:textId="2F5229C0" w:rsidR="00C72B39" w:rsidRDefault="00C72B39">
      <w:pPr>
        <w:ind w:left="644" w:right="-285" w:hanging="644"/>
        <w:rPr>
          <w:sz w:val="22"/>
          <w:szCs w:val="22"/>
        </w:rPr>
      </w:pPr>
      <w:r>
        <w:rPr>
          <w:b/>
          <w:sz w:val="22"/>
          <w:szCs w:val="22"/>
        </w:rPr>
        <w:tab/>
      </w:r>
      <w:r w:rsidR="00ED12DC">
        <w:rPr>
          <w:b/>
          <w:sz w:val="22"/>
          <w:szCs w:val="22"/>
        </w:rPr>
        <w:tab/>
        <w:t xml:space="preserve">     </w:t>
      </w:r>
      <w:r>
        <w:rPr>
          <w:sz w:val="22"/>
          <w:szCs w:val="22"/>
        </w:rPr>
        <w:t>Curre</w:t>
      </w:r>
      <w:r w:rsidR="00E75D5C">
        <w:rPr>
          <w:sz w:val="22"/>
          <w:szCs w:val="22"/>
        </w:rPr>
        <w:t>n</w:t>
      </w:r>
      <w:r>
        <w:rPr>
          <w:sz w:val="22"/>
          <w:szCs w:val="22"/>
        </w:rPr>
        <w:t>t account</w:t>
      </w:r>
      <w:r>
        <w:rPr>
          <w:sz w:val="22"/>
          <w:szCs w:val="22"/>
        </w:rPr>
        <w:tab/>
        <w:t>(at</w:t>
      </w:r>
      <w:r w:rsidR="003E41F2">
        <w:rPr>
          <w:sz w:val="22"/>
          <w:szCs w:val="22"/>
        </w:rPr>
        <w:t xml:space="preserve"> </w:t>
      </w:r>
      <w:r w:rsidR="006B128D">
        <w:rPr>
          <w:sz w:val="22"/>
          <w:szCs w:val="22"/>
        </w:rPr>
        <w:t>28/02/2020</w:t>
      </w:r>
      <w:r>
        <w:rPr>
          <w:sz w:val="22"/>
          <w:szCs w:val="22"/>
        </w:rPr>
        <w:t>)</w:t>
      </w:r>
      <w:r>
        <w:rPr>
          <w:sz w:val="22"/>
          <w:szCs w:val="22"/>
        </w:rPr>
        <w:tab/>
      </w:r>
      <w:r>
        <w:rPr>
          <w:sz w:val="22"/>
          <w:szCs w:val="22"/>
        </w:rPr>
        <w:tab/>
      </w:r>
      <w:r>
        <w:rPr>
          <w:sz w:val="22"/>
          <w:szCs w:val="22"/>
        </w:rPr>
        <w:tab/>
      </w:r>
      <w:r>
        <w:rPr>
          <w:sz w:val="22"/>
          <w:szCs w:val="22"/>
        </w:rPr>
        <w:tab/>
      </w:r>
      <w:r w:rsidR="00444413">
        <w:rPr>
          <w:sz w:val="22"/>
          <w:szCs w:val="22"/>
        </w:rPr>
        <w:tab/>
      </w:r>
      <w:r w:rsidR="00444413">
        <w:rPr>
          <w:sz w:val="22"/>
          <w:szCs w:val="22"/>
        </w:rPr>
        <w:tab/>
      </w:r>
      <w:r>
        <w:rPr>
          <w:sz w:val="22"/>
          <w:szCs w:val="22"/>
        </w:rPr>
        <w:t>£</w:t>
      </w:r>
      <w:r w:rsidR="006B128D">
        <w:rPr>
          <w:sz w:val="22"/>
          <w:szCs w:val="22"/>
        </w:rPr>
        <w:t>25,695.69</w:t>
      </w:r>
    </w:p>
    <w:p w14:paraId="14989742" w14:textId="7E187A52" w:rsidR="00444413" w:rsidRDefault="00C72B39" w:rsidP="007C7CEC">
      <w:pPr>
        <w:ind w:left="644" w:right="-285" w:hanging="644"/>
        <w:rPr>
          <w:sz w:val="22"/>
          <w:szCs w:val="22"/>
        </w:rPr>
      </w:pPr>
      <w:r>
        <w:rPr>
          <w:sz w:val="22"/>
          <w:szCs w:val="22"/>
        </w:rPr>
        <w:tab/>
      </w:r>
      <w:r w:rsidR="00ED12DC">
        <w:rPr>
          <w:sz w:val="22"/>
          <w:szCs w:val="22"/>
        </w:rPr>
        <w:t xml:space="preserve">      </w:t>
      </w:r>
      <w:r>
        <w:rPr>
          <w:sz w:val="22"/>
          <w:szCs w:val="22"/>
        </w:rPr>
        <w:t>Savings account</w:t>
      </w:r>
      <w:r>
        <w:rPr>
          <w:sz w:val="22"/>
          <w:szCs w:val="22"/>
        </w:rPr>
        <w:tab/>
        <w:t xml:space="preserve">(at </w:t>
      </w:r>
      <w:r w:rsidR="006B128D">
        <w:rPr>
          <w:sz w:val="22"/>
          <w:szCs w:val="22"/>
        </w:rPr>
        <w:t>28/02/2020</w:t>
      </w:r>
      <w:r>
        <w:rPr>
          <w:sz w:val="22"/>
          <w:szCs w:val="22"/>
        </w:rPr>
        <w:t>)</w:t>
      </w:r>
      <w:r>
        <w:rPr>
          <w:sz w:val="22"/>
          <w:szCs w:val="22"/>
        </w:rPr>
        <w:tab/>
      </w:r>
      <w:r>
        <w:rPr>
          <w:sz w:val="22"/>
          <w:szCs w:val="22"/>
        </w:rPr>
        <w:tab/>
      </w:r>
      <w:r>
        <w:rPr>
          <w:sz w:val="22"/>
          <w:szCs w:val="22"/>
        </w:rPr>
        <w:tab/>
      </w:r>
      <w:r>
        <w:rPr>
          <w:sz w:val="22"/>
          <w:szCs w:val="22"/>
        </w:rPr>
        <w:tab/>
      </w:r>
      <w:r w:rsidR="00444413">
        <w:rPr>
          <w:sz w:val="22"/>
          <w:szCs w:val="22"/>
        </w:rPr>
        <w:tab/>
      </w:r>
      <w:r w:rsidR="00444413">
        <w:rPr>
          <w:sz w:val="22"/>
          <w:szCs w:val="22"/>
        </w:rPr>
        <w:tab/>
      </w:r>
      <w:r>
        <w:rPr>
          <w:sz w:val="22"/>
          <w:szCs w:val="22"/>
        </w:rPr>
        <w:t>£</w:t>
      </w:r>
      <w:r w:rsidR="00DA65D3">
        <w:rPr>
          <w:sz w:val="22"/>
          <w:szCs w:val="22"/>
        </w:rPr>
        <w:t>4</w:t>
      </w:r>
      <w:r w:rsidR="006B128D">
        <w:rPr>
          <w:sz w:val="22"/>
          <w:szCs w:val="22"/>
        </w:rPr>
        <w:t>,</w:t>
      </w:r>
      <w:r w:rsidR="00DA65D3">
        <w:rPr>
          <w:sz w:val="22"/>
          <w:szCs w:val="22"/>
        </w:rPr>
        <w:t>897.03</w:t>
      </w:r>
    </w:p>
    <w:p w14:paraId="4809A931" w14:textId="77777777" w:rsidR="00444413" w:rsidRDefault="00444413" w:rsidP="00BE7474">
      <w:pPr>
        <w:ind w:right="-285"/>
        <w:rPr>
          <w:sz w:val="22"/>
          <w:szCs w:val="22"/>
        </w:rPr>
      </w:pPr>
    </w:p>
    <w:p w14:paraId="742813BA" w14:textId="3E334C84" w:rsidR="000E6C60" w:rsidRDefault="0079485F" w:rsidP="006E7D47">
      <w:pPr>
        <w:rPr>
          <w:sz w:val="22"/>
          <w:szCs w:val="22"/>
        </w:rPr>
      </w:pPr>
      <w:r>
        <w:rPr>
          <w:sz w:val="22"/>
          <w:szCs w:val="22"/>
        </w:rPr>
        <w:t>103</w:t>
      </w:r>
      <w:r w:rsidR="00C72B39">
        <w:rPr>
          <w:sz w:val="22"/>
          <w:szCs w:val="22"/>
        </w:rPr>
        <w:t>/1</w:t>
      </w:r>
      <w:r w:rsidR="00D56937">
        <w:rPr>
          <w:sz w:val="22"/>
          <w:szCs w:val="22"/>
        </w:rPr>
        <w:t>9</w:t>
      </w:r>
      <w:r w:rsidR="00C72B39">
        <w:rPr>
          <w:sz w:val="22"/>
          <w:szCs w:val="22"/>
        </w:rPr>
        <w:t xml:space="preserve"> </w:t>
      </w:r>
      <w:r>
        <w:rPr>
          <w:sz w:val="22"/>
          <w:szCs w:val="22"/>
        </w:rPr>
        <w:t>Other reports</w:t>
      </w:r>
    </w:p>
    <w:p w14:paraId="009D1E29" w14:textId="70E74AA8" w:rsidR="00F533C2" w:rsidRDefault="006E7D47" w:rsidP="006E7D47">
      <w:pPr>
        <w:rPr>
          <w:sz w:val="22"/>
          <w:szCs w:val="22"/>
        </w:rPr>
      </w:pPr>
      <w:r w:rsidRPr="0017132A">
        <w:rPr>
          <w:sz w:val="22"/>
          <w:szCs w:val="22"/>
        </w:rPr>
        <w:t xml:space="preserve"> </w:t>
      </w:r>
    </w:p>
    <w:p w14:paraId="269AAF89" w14:textId="4A510E16" w:rsidR="005E1D7C" w:rsidRDefault="005E1D7C" w:rsidP="00444413">
      <w:pPr>
        <w:ind w:left="720"/>
        <w:rPr>
          <w:sz w:val="22"/>
          <w:szCs w:val="22"/>
        </w:rPr>
      </w:pPr>
      <w:r>
        <w:rPr>
          <w:sz w:val="22"/>
          <w:szCs w:val="22"/>
        </w:rPr>
        <w:t xml:space="preserve">Memorial Hall – </w:t>
      </w:r>
      <w:r w:rsidR="0010101E">
        <w:rPr>
          <w:sz w:val="22"/>
          <w:szCs w:val="22"/>
        </w:rPr>
        <w:t>is currently closed for a period of 12 weeks.</w:t>
      </w:r>
    </w:p>
    <w:p w14:paraId="22963DB5" w14:textId="78CA08D1" w:rsidR="00725DB2" w:rsidRDefault="00725DB2" w:rsidP="00444413">
      <w:pPr>
        <w:ind w:left="720"/>
        <w:rPr>
          <w:sz w:val="22"/>
          <w:szCs w:val="22"/>
        </w:rPr>
      </w:pPr>
    </w:p>
    <w:p w14:paraId="79C11F60" w14:textId="06A309E8" w:rsidR="00725DB2" w:rsidRDefault="00725DB2" w:rsidP="00444413">
      <w:pPr>
        <w:ind w:left="720"/>
        <w:rPr>
          <w:sz w:val="22"/>
          <w:szCs w:val="22"/>
        </w:rPr>
      </w:pPr>
      <w:r>
        <w:rPr>
          <w:sz w:val="22"/>
          <w:szCs w:val="22"/>
        </w:rPr>
        <w:t>Motorcycles speeding along the A4103</w:t>
      </w:r>
      <w:r w:rsidR="00D03645">
        <w:rPr>
          <w:sz w:val="22"/>
          <w:szCs w:val="22"/>
        </w:rPr>
        <w:t xml:space="preserve">, </w:t>
      </w:r>
      <w:r w:rsidR="00A87771">
        <w:rPr>
          <w:sz w:val="22"/>
          <w:szCs w:val="22"/>
        </w:rPr>
        <w:t>particularly on Sunday mornings</w:t>
      </w:r>
      <w:r w:rsidR="00C506D6">
        <w:rPr>
          <w:sz w:val="22"/>
          <w:szCs w:val="22"/>
        </w:rPr>
        <w:t xml:space="preserve">, has worsened </w:t>
      </w:r>
      <w:r w:rsidR="00D52662">
        <w:rPr>
          <w:sz w:val="22"/>
          <w:szCs w:val="22"/>
        </w:rPr>
        <w:t>now that the roads are quieter. The clerk to inform the local police team.</w:t>
      </w:r>
    </w:p>
    <w:p w14:paraId="467EEF2A" w14:textId="0EAA0387" w:rsidR="00D52662" w:rsidRDefault="00D52662" w:rsidP="00444413">
      <w:pPr>
        <w:ind w:left="720"/>
        <w:rPr>
          <w:sz w:val="22"/>
          <w:szCs w:val="22"/>
        </w:rPr>
      </w:pPr>
    </w:p>
    <w:p w14:paraId="2B5604FF" w14:textId="3A793D04" w:rsidR="00D52662" w:rsidRDefault="00820630" w:rsidP="00444413">
      <w:pPr>
        <w:ind w:left="720"/>
        <w:rPr>
          <w:sz w:val="22"/>
          <w:szCs w:val="22"/>
        </w:rPr>
      </w:pPr>
      <w:r>
        <w:rPr>
          <w:sz w:val="22"/>
          <w:szCs w:val="22"/>
        </w:rPr>
        <w:t>Road safet</w:t>
      </w:r>
      <w:r w:rsidR="00302477">
        <w:rPr>
          <w:sz w:val="22"/>
          <w:szCs w:val="22"/>
        </w:rPr>
        <w:t xml:space="preserve">y - </w:t>
      </w:r>
      <w:r w:rsidR="00C5294C">
        <w:rPr>
          <w:sz w:val="22"/>
          <w:szCs w:val="22"/>
        </w:rPr>
        <w:t>Mr King ha</w:t>
      </w:r>
      <w:r w:rsidR="001A1D26">
        <w:rPr>
          <w:sz w:val="22"/>
          <w:szCs w:val="22"/>
        </w:rPr>
        <w:t>d</w:t>
      </w:r>
      <w:r w:rsidR="00C5294C">
        <w:rPr>
          <w:sz w:val="22"/>
          <w:szCs w:val="22"/>
        </w:rPr>
        <w:t xml:space="preserve"> circulated </w:t>
      </w:r>
      <w:r w:rsidR="000F0F28">
        <w:rPr>
          <w:sz w:val="22"/>
          <w:szCs w:val="22"/>
        </w:rPr>
        <w:t>the</w:t>
      </w:r>
      <w:r w:rsidR="00C5294C">
        <w:rPr>
          <w:sz w:val="22"/>
          <w:szCs w:val="22"/>
        </w:rPr>
        <w:t xml:space="preserve"> report </w:t>
      </w:r>
      <w:r w:rsidR="003A62FE">
        <w:rPr>
          <w:sz w:val="22"/>
          <w:szCs w:val="22"/>
        </w:rPr>
        <w:t xml:space="preserve">from </w:t>
      </w:r>
      <w:r w:rsidR="008D6F64">
        <w:rPr>
          <w:sz w:val="22"/>
          <w:szCs w:val="22"/>
        </w:rPr>
        <w:t xml:space="preserve">the police </w:t>
      </w:r>
      <w:r w:rsidR="00EF168E">
        <w:rPr>
          <w:sz w:val="22"/>
          <w:szCs w:val="22"/>
        </w:rPr>
        <w:t xml:space="preserve">on road traffic accidents </w:t>
      </w:r>
      <w:r w:rsidR="00E56AC6">
        <w:rPr>
          <w:sz w:val="22"/>
          <w:szCs w:val="22"/>
        </w:rPr>
        <w:t>in Leigh Sinton</w:t>
      </w:r>
      <w:r w:rsidR="00D04849">
        <w:rPr>
          <w:sz w:val="22"/>
          <w:szCs w:val="22"/>
        </w:rPr>
        <w:t>,</w:t>
      </w:r>
      <w:r w:rsidR="000F0F28">
        <w:rPr>
          <w:sz w:val="22"/>
          <w:szCs w:val="22"/>
        </w:rPr>
        <w:t xml:space="preserve"> and</w:t>
      </w:r>
      <w:r w:rsidR="00AC6368">
        <w:rPr>
          <w:sz w:val="22"/>
          <w:szCs w:val="22"/>
        </w:rPr>
        <w:t xml:space="preserve"> </w:t>
      </w:r>
      <w:r w:rsidR="000F0F28">
        <w:rPr>
          <w:sz w:val="22"/>
          <w:szCs w:val="22"/>
        </w:rPr>
        <w:t xml:space="preserve">his response </w:t>
      </w:r>
      <w:r w:rsidR="00873500">
        <w:rPr>
          <w:sz w:val="22"/>
          <w:szCs w:val="22"/>
        </w:rPr>
        <w:t xml:space="preserve">on behalf of the parish council </w:t>
      </w:r>
      <w:r w:rsidR="000F0F28">
        <w:rPr>
          <w:sz w:val="22"/>
          <w:szCs w:val="22"/>
        </w:rPr>
        <w:t xml:space="preserve">to </w:t>
      </w:r>
      <w:r w:rsidR="00873500">
        <w:rPr>
          <w:sz w:val="22"/>
          <w:szCs w:val="22"/>
        </w:rPr>
        <w:t xml:space="preserve">the </w:t>
      </w:r>
      <w:r w:rsidR="00C44F92">
        <w:rPr>
          <w:sz w:val="22"/>
          <w:szCs w:val="22"/>
        </w:rPr>
        <w:t xml:space="preserve">recent </w:t>
      </w:r>
      <w:r w:rsidR="00873500">
        <w:rPr>
          <w:sz w:val="22"/>
          <w:szCs w:val="22"/>
        </w:rPr>
        <w:t>road safety consultation</w:t>
      </w:r>
      <w:r w:rsidR="000C5957">
        <w:rPr>
          <w:sz w:val="22"/>
          <w:szCs w:val="22"/>
        </w:rPr>
        <w:t xml:space="preserve">. </w:t>
      </w:r>
      <w:r w:rsidR="00D76B37">
        <w:rPr>
          <w:sz w:val="22"/>
          <w:szCs w:val="22"/>
        </w:rPr>
        <w:t>These were discussed and the chairman thanked him for his work on th</w:t>
      </w:r>
      <w:r w:rsidR="0016486F">
        <w:rPr>
          <w:sz w:val="22"/>
          <w:szCs w:val="22"/>
        </w:rPr>
        <w:t>ese</w:t>
      </w:r>
      <w:r w:rsidR="00D04849">
        <w:rPr>
          <w:sz w:val="22"/>
          <w:szCs w:val="22"/>
        </w:rPr>
        <w:t>.</w:t>
      </w:r>
    </w:p>
    <w:p w14:paraId="7D29BE89" w14:textId="13A60BD8" w:rsidR="00881087" w:rsidRPr="0017132A" w:rsidRDefault="00102098" w:rsidP="006E7D47">
      <w:pPr>
        <w:rPr>
          <w:sz w:val="22"/>
          <w:szCs w:val="22"/>
        </w:rPr>
      </w:pPr>
      <w:r w:rsidRPr="0017132A">
        <w:rPr>
          <w:sz w:val="22"/>
          <w:szCs w:val="22"/>
        </w:rPr>
        <w:t xml:space="preserve">     </w:t>
      </w:r>
      <w:r w:rsidR="00F802BD" w:rsidRPr="0017132A">
        <w:rPr>
          <w:sz w:val="22"/>
          <w:szCs w:val="22"/>
        </w:rPr>
        <w:t xml:space="preserve">   </w:t>
      </w:r>
      <w:r w:rsidRPr="0017132A">
        <w:rPr>
          <w:sz w:val="22"/>
          <w:szCs w:val="22"/>
        </w:rPr>
        <w:t xml:space="preserve">     </w:t>
      </w:r>
      <w:r w:rsidR="00CC2A44" w:rsidRPr="0017132A">
        <w:rPr>
          <w:sz w:val="22"/>
          <w:szCs w:val="22"/>
        </w:rPr>
        <w:tab/>
        <w:t xml:space="preserve"> </w:t>
      </w:r>
      <w:r w:rsidR="006E7D47" w:rsidRPr="0017132A">
        <w:rPr>
          <w:sz w:val="22"/>
          <w:szCs w:val="22"/>
        </w:rPr>
        <w:tab/>
      </w:r>
    </w:p>
    <w:p w14:paraId="6E6E6D76" w14:textId="5DFE0AF2" w:rsidR="00C72B39" w:rsidRDefault="001526D9" w:rsidP="001526D9">
      <w:pPr>
        <w:ind w:right="-625"/>
        <w:rPr>
          <w:sz w:val="22"/>
          <w:szCs w:val="22"/>
        </w:rPr>
      </w:pPr>
      <w:r>
        <w:rPr>
          <w:sz w:val="22"/>
          <w:szCs w:val="22"/>
        </w:rPr>
        <w:t>104</w:t>
      </w:r>
      <w:r w:rsidR="00B24AEF" w:rsidRPr="0017132A">
        <w:rPr>
          <w:sz w:val="22"/>
          <w:szCs w:val="22"/>
        </w:rPr>
        <w:t>/1</w:t>
      </w:r>
      <w:r w:rsidR="00D56937">
        <w:rPr>
          <w:sz w:val="22"/>
          <w:szCs w:val="22"/>
        </w:rPr>
        <w:t>9</w:t>
      </w:r>
      <w:r w:rsidR="00C72B39" w:rsidRPr="0017132A">
        <w:rPr>
          <w:sz w:val="22"/>
          <w:szCs w:val="22"/>
        </w:rPr>
        <w:tab/>
        <w:t xml:space="preserve">Date and time of next meeting </w:t>
      </w:r>
      <w:r w:rsidR="00C72B39" w:rsidRPr="0017132A">
        <w:rPr>
          <w:sz w:val="22"/>
          <w:szCs w:val="22"/>
        </w:rPr>
        <w:tab/>
      </w:r>
    </w:p>
    <w:p w14:paraId="110B2FE9" w14:textId="5E34AF26" w:rsidR="00D56937" w:rsidRDefault="00C72B39">
      <w:pPr>
        <w:ind w:left="720" w:right="-625" w:hanging="720"/>
        <w:rPr>
          <w:sz w:val="22"/>
          <w:szCs w:val="22"/>
        </w:rPr>
      </w:pPr>
      <w:r>
        <w:rPr>
          <w:sz w:val="22"/>
          <w:szCs w:val="22"/>
        </w:rPr>
        <w:tab/>
        <w:t xml:space="preserve">Parish Council Meeting </w:t>
      </w:r>
      <w:r w:rsidR="00105596">
        <w:rPr>
          <w:sz w:val="22"/>
          <w:szCs w:val="22"/>
        </w:rPr>
        <w:t xml:space="preserve">– Tuesday </w:t>
      </w:r>
      <w:r w:rsidR="004E56D1">
        <w:rPr>
          <w:sz w:val="22"/>
          <w:szCs w:val="22"/>
        </w:rPr>
        <w:t>26</w:t>
      </w:r>
      <w:r w:rsidR="004E56D1" w:rsidRPr="004E56D1">
        <w:rPr>
          <w:sz w:val="22"/>
          <w:szCs w:val="22"/>
          <w:vertAlign w:val="superscript"/>
        </w:rPr>
        <w:t>th</w:t>
      </w:r>
      <w:r w:rsidR="004E56D1">
        <w:rPr>
          <w:sz w:val="22"/>
          <w:szCs w:val="22"/>
        </w:rPr>
        <w:t xml:space="preserve"> May</w:t>
      </w:r>
      <w:r w:rsidR="00FB2E96">
        <w:rPr>
          <w:sz w:val="22"/>
          <w:szCs w:val="22"/>
        </w:rPr>
        <w:t xml:space="preserve"> 7.00pm</w:t>
      </w:r>
      <w:r w:rsidR="004E56D1">
        <w:rPr>
          <w:sz w:val="22"/>
          <w:szCs w:val="22"/>
        </w:rPr>
        <w:t xml:space="preserve">, to be held </w:t>
      </w:r>
      <w:r w:rsidR="009411A2">
        <w:rPr>
          <w:sz w:val="22"/>
          <w:szCs w:val="22"/>
        </w:rPr>
        <w:t>by conference call</w:t>
      </w:r>
      <w:r w:rsidR="00FB2E96">
        <w:rPr>
          <w:sz w:val="22"/>
          <w:szCs w:val="22"/>
        </w:rPr>
        <w:t xml:space="preserve"> if Memorial Hall </w:t>
      </w:r>
    </w:p>
    <w:p w14:paraId="7539B7F0" w14:textId="7E57D03D" w:rsidR="008F603F" w:rsidRDefault="00D56937">
      <w:pPr>
        <w:ind w:left="720" w:right="-625" w:hanging="720"/>
        <w:rPr>
          <w:sz w:val="22"/>
          <w:szCs w:val="22"/>
        </w:rPr>
      </w:pPr>
      <w:r>
        <w:rPr>
          <w:sz w:val="22"/>
          <w:szCs w:val="22"/>
        </w:rPr>
        <w:tab/>
      </w:r>
      <w:r w:rsidR="00B1418F">
        <w:rPr>
          <w:sz w:val="22"/>
          <w:szCs w:val="22"/>
        </w:rPr>
        <w:t xml:space="preserve">remains </w:t>
      </w:r>
      <w:r w:rsidR="00FB2E96">
        <w:rPr>
          <w:sz w:val="22"/>
          <w:szCs w:val="22"/>
        </w:rPr>
        <w:t>closed.</w:t>
      </w:r>
    </w:p>
    <w:p w14:paraId="4252582A" w14:textId="77777777" w:rsidR="002A0E7A" w:rsidRDefault="00C72B39" w:rsidP="003E41F2">
      <w:pPr>
        <w:ind w:left="720" w:right="-625" w:hanging="720"/>
        <w:rPr>
          <w:sz w:val="22"/>
          <w:szCs w:val="22"/>
        </w:rPr>
      </w:pPr>
      <w:r>
        <w:rPr>
          <w:sz w:val="22"/>
          <w:szCs w:val="22"/>
        </w:rPr>
        <w:tab/>
      </w:r>
    </w:p>
    <w:p w14:paraId="6C0D2556" w14:textId="1EE1F9B1" w:rsidR="00886321" w:rsidRDefault="00A37DBA">
      <w:pPr>
        <w:ind w:left="720" w:right="-625" w:hanging="720"/>
        <w:rPr>
          <w:sz w:val="22"/>
          <w:szCs w:val="22"/>
        </w:rPr>
      </w:pPr>
      <w:r>
        <w:rPr>
          <w:sz w:val="22"/>
          <w:szCs w:val="22"/>
        </w:rPr>
        <w:tab/>
      </w:r>
      <w:r w:rsidR="00FB2E96">
        <w:rPr>
          <w:sz w:val="22"/>
          <w:szCs w:val="22"/>
        </w:rPr>
        <w:t>Confere</w:t>
      </w:r>
      <w:r w:rsidR="001E44D6">
        <w:rPr>
          <w:sz w:val="22"/>
          <w:szCs w:val="22"/>
        </w:rPr>
        <w:t>nce call ended</w:t>
      </w:r>
      <w:r w:rsidR="00D24D32">
        <w:rPr>
          <w:sz w:val="22"/>
          <w:szCs w:val="22"/>
        </w:rPr>
        <w:t xml:space="preserve"> </w:t>
      </w:r>
      <w:r w:rsidR="006A381D">
        <w:rPr>
          <w:sz w:val="22"/>
          <w:szCs w:val="22"/>
        </w:rPr>
        <w:t xml:space="preserve">at </w:t>
      </w:r>
      <w:r w:rsidR="00FB2E96">
        <w:rPr>
          <w:sz w:val="22"/>
          <w:szCs w:val="22"/>
        </w:rPr>
        <w:t>7</w:t>
      </w:r>
      <w:r w:rsidR="00B2208C">
        <w:rPr>
          <w:sz w:val="22"/>
          <w:szCs w:val="22"/>
        </w:rPr>
        <w:t>.45</w:t>
      </w:r>
      <w:r w:rsidR="00CC3D4D">
        <w:rPr>
          <w:sz w:val="22"/>
          <w:szCs w:val="22"/>
        </w:rPr>
        <w:t xml:space="preserve"> </w:t>
      </w:r>
      <w:r w:rsidR="006A381D">
        <w:rPr>
          <w:sz w:val="22"/>
          <w:szCs w:val="22"/>
        </w:rPr>
        <w:t>pm</w:t>
      </w:r>
    </w:p>
    <w:p w14:paraId="4F5E4B87" w14:textId="77777777" w:rsidR="00CF55E5" w:rsidRDefault="00CF55E5">
      <w:pPr>
        <w:ind w:left="720" w:right="-625" w:hanging="720"/>
        <w:rPr>
          <w:sz w:val="22"/>
          <w:szCs w:val="22"/>
        </w:rPr>
      </w:pPr>
    </w:p>
    <w:p w14:paraId="6F845A79" w14:textId="77777777" w:rsidR="00722E29" w:rsidRDefault="00722E29">
      <w:pPr>
        <w:ind w:left="720" w:right="-625" w:hanging="720"/>
        <w:rPr>
          <w:sz w:val="22"/>
          <w:szCs w:val="22"/>
        </w:rPr>
      </w:pPr>
    </w:p>
    <w:p w14:paraId="438FCB65" w14:textId="77777777" w:rsidR="00886321" w:rsidRDefault="00886321">
      <w:pPr>
        <w:ind w:left="720" w:right="-625" w:hanging="720"/>
        <w:rPr>
          <w:sz w:val="22"/>
          <w:szCs w:val="22"/>
        </w:rPr>
      </w:pPr>
    </w:p>
    <w:p w14:paraId="7E7AA9D8" w14:textId="77777777" w:rsidR="00E37954" w:rsidRDefault="00E37954">
      <w:pPr>
        <w:ind w:left="720" w:right="-625" w:hanging="720"/>
        <w:rPr>
          <w:sz w:val="22"/>
          <w:szCs w:val="22"/>
        </w:rPr>
      </w:pPr>
    </w:p>
    <w:p w14:paraId="42D2C099" w14:textId="77777777" w:rsidR="00E37954" w:rsidRDefault="00E37954">
      <w:pPr>
        <w:ind w:left="720" w:right="-625" w:hanging="720"/>
        <w:rPr>
          <w:sz w:val="22"/>
          <w:szCs w:val="22"/>
        </w:rPr>
      </w:pPr>
    </w:p>
    <w:p w14:paraId="2A33949C" w14:textId="77777777" w:rsidR="006D46BE" w:rsidRDefault="008F603F">
      <w:pPr>
        <w:ind w:left="720" w:right="-625" w:hanging="720"/>
        <w:rPr>
          <w:sz w:val="22"/>
          <w:szCs w:val="22"/>
        </w:rPr>
      </w:pPr>
      <w:r>
        <w:rPr>
          <w:sz w:val="22"/>
          <w:szCs w:val="22"/>
        </w:rPr>
        <w:tab/>
      </w:r>
    </w:p>
    <w:p w14:paraId="17D8F526" w14:textId="77777777" w:rsidR="00C72B39" w:rsidRDefault="00374081">
      <w:pPr>
        <w:ind w:left="720" w:right="-625" w:hanging="720"/>
        <w:rPr>
          <w:sz w:val="22"/>
          <w:szCs w:val="22"/>
        </w:rPr>
      </w:pPr>
      <w:r>
        <w:rPr>
          <w:sz w:val="22"/>
          <w:szCs w:val="22"/>
        </w:rPr>
        <w:tab/>
      </w:r>
      <w:r w:rsidR="00C72B39">
        <w:rPr>
          <w:sz w:val="22"/>
          <w:szCs w:val="22"/>
        </w:rPr>
        <w:t>Chairman.............................................</w:t>
      </w:r>
      <w:r w:rsidR="00C72B39">
        <w:rPr>
          <w:sz w:val="22"/>
          <w:szCs w:val="22"/>
        </w:rPr>
        <w:tab/>
      </w:r>
      <w:r w:rsidR="00C72B39">
        <w:rPr>
          <w:sz w:val="22"/>
          <w:szCs w:val="22"/>
        </w:rPr>
        <w:tab/>
        <w:t>Date....</w:t>
      </w:r>
      <w:r w:rsidR="0036635A">
        <w:rPr>
          <w:sz w:val="22"/>
          <w:szCs w:val="22"/>
        </w:rPr>
        <w:t>...............................</w:t>
      </w:r>
      <w:r w:rsidR="00C72B39">
        <w:rPr>
          <w:sz w:val="22"/>
          <w:szCs w:val="22"/>
        </w:rPr>
        <w:t>............</w:t>
      </w:r>
    </w:p>
    <w:sectPr w:rsidR="00C72B39" w:rsidSect="00DD219C">
      <w:headerReference w:type="even" r:id="rId8"/>
      <w:headerReference w:type="default" r:id="rId9"/>
      <w:footerReference w:type="even" r:id="rId10"/>
      <w:footerReference w:type="default" r:id="rId11"/>
      <w:headerReference w:type="first" r:id="rId12"/>
      <w:footerReference w:type="first" r:id="rId13"/>
      <w:pgSz w:w="11900" w:h="16820"/>
      <w:pgMar w:top="567" w:right="843" w:bottom="284" w:left="1418" w:header="709" w:footer="709" w:gutter="0"/>
      <w:pgNumType w:start="5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2483E" w14:textId="77777777" w:rsidR="004507F8" w:rsidRDefault="004507F8">
      <w:r>
        <w:separator/>
      </w:r>
    </w:p>
  </w:endnote>
  <w:endnote w:type="continuationSeparator" w:id="0">
    <w:p w14:paraId="5EFEA61B" w14:textId="77777777" w:rsidR="004507F8" w:rsidRDefault="0045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C107F" w14:textId="77777777" w:rsidR="00082C7D" w:rsidRDefault="00082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1B4F9" w14:textId="77777777" w:rsidR="00082C7D" w:rsidRDefault="00082C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567CB" w14:textId="77777777" w:rsidR="00082C7D" w:rsidRDefault="00082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EF3">
      <w:rPr>
        <w:rStyle w:val="PageNumber"/>
        <w:noProof/>
      </w:rPr>
      <w:t>562</w:t>
    </w:r>
    <w:r>
      <w:rPr>
        <w:rStyle w:val="PageNumber"/>
      </w:rPr>
      <w:fldChar w:fldCharType="end"/>
    </w:r>
  </w:p>
  <w:p w14:paraId="644B8D98" w14:textId="77777777" w:rsidR="00082C7D" w:rsidRDefault="00082C7D">
    <w:pPr>
      <w:pStyle w:val="Footer"/>
      <w:ind w:right="360"/>
      <w:jc w:val="right"/>
    </w:pPr>
  </w:p>
  <w:p w14:paraId="4183EF8E" w14:textId="77777777" w:rsidR="00082C7D" w:rsidRDefault="0008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04E1" w14:textId="77777777" w:rsidR="00C50ED2" w:rsidRDefault="00C5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833FE" w14:textId="77777777" w:rsidR="004507F8" w:rsidRDefault="004507F8">
      <w:r>
        <w:separator/>
      </w:r>
    </w:p>
  </w:footnote>
  <w:footnote w:type="continuationSeparator" w:id="0">
    <w:p w14:paraId="159444C6" w14:textId="77777777" w:rsidR="004507F8" w:rsidRDefault="0045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9D6E2" w14:textId="77777777" w:rsidR="00C50ED2" w:rsidRDefault="00C50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E99B8" w14:textId="08A0CD68" w:rsidR="00C50ED2" w:rsidRDefault="00C50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E54A9" w14:textId="77777777" w:rsidR="00C50ED2" w:rsidRDefault="00C50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AFE"/>
    <w:multiLevelType w:val="hybridMultilevel"/>
    <w:tmpl w:val="AFA2689E"/>
    <w:lvl w:ilvl="0" w:tplc="6D0AB07A">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 w15:restartNumberingAfterBreak="0">
    <w:nsid w:val="02291163"/>
    <w:multiLevelType w:val="hybridMultilevel"/>
    <w:tmpl w:val="B76E7C88"/>
    <w:lvl w:ilvl="0" w:tplc="CF86CC64">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7110A3"/>
    <w:multiLevelType w:val="hybridMultilevel"/>
    <w:tmpl w:val="D99A9C56"/>
    <w:lvl w:ilvl="0" w:tplc="8E6EAEAE">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3" w15:restartNumberingAfterBreak="0">
    <w:nsid w:val="063F46E9"/>
    <w:multiLevelType w:val="hybridMultilevel"/>
    <w:tmpl w:val="EF509712"/>
    <w:lvl w:ilvl="0" w:tplc="A1A26186">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0BF60DE1"/>
    <w:multiLevelType w:val="hybridMultilevel"/>
    <w:tmpl w:val="9D7885CA"/>
    <w:lvl w:ilvl="0" w:tplc="4114ED98">
      <w:start w:val="1"/>
      <w:numFmt w:val="lowerLetter"/>
      <w:lvlText w:val="%1)"/>
      <w:lvlJc w:val="left"/>
      <w:pPr>
        <w:ind w:left="1005" w:hanging="6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B46C3"/>
    <w:multiLevelType w:val="hybridMultilevel"/>
    <w:tmpl w:val="F8B4A482"/>
    <w:lvl w:ilvl="0" w:tplc="CC904F70">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15:restartNumberingAfterBreak="0">
    <w:nsid w:val="0DD97083"/>
    <w:multiLevelType w:val="hybridMultilevel"/>
    <w:tmpl w:val="E6C6BF5A"/>
    <w:lvl w:ilvl="0" w:tplc="B75E1CBE">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E53E5E"/>
    <w:multiLevelType w:val="hybridMultilevel"/>
    <w:tmpl w:val="8C3C53CC"/>
    <w:lvl w:ilvl="0" w:tplc="80141D1E">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E52CE1"/>
    <w:multiLevelType w:val="hybridMultilevel"/>
    <w:tmpl w:val="B1E2ABA0"/>
    <w:lvl w:ilvl="0" w:tplc="696851C6">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5F1C6D"/>
    <w:multiLevelType w:val="hybridMultilevel"/>
    <w:tmpl w:val="603A16B4"/>
    <w:lvl w:ilvl="0" w:tplc="CC4E41C4">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0" w15:restartNumberingAfterBreak="0">
    <w:nsid w:val="143A1C4F"/>
    <w:multiLevelType w:val="hybridMultilevel"/>
    <w:tmpl w:val="422018DE"/>
    <w:lvl w:ilvl="0" w:tplc="96A6E7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2C165D"/>
    <w:multiLevelType w:val="hybridMultilevel"/>
    <w:tmpl w:val="025E1C12"/>
    <w:lvl w:ilvl="0" w:tplc="4C3AC098">
      <w:start w:val="1"/>
      <w:numFmt w:val="lowerLetter"/>
      <w:lvlText w:val="%1)"/>
      <w:lvlJc w:val="left"/>
      <w:pPr>
        <w:ind w:left="1005" w:hanging="360"/>
      </w:pPr>
      <w:rPr>
        <w:rFonts w:hint="default"/>
        <w:b/>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2" w15:restartNumberingAfterBreak="0">
    <w:nsid w:val="1C495B78"/>
    <w:multiLevelType w:val="hybridMultilevel"/>
    <w:tmpl w:val="40160142"/>
    <w:lvl w:ilvl="0" w:tplc="AAB8E4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0411D9"/>
    <w:multiLevelType w:val="hybridMultilevel"/>
    <w:tmpl w:val="A13ADCDC"/>
    <w:lvl w:ilvl="0" w:tplc="A7F62F36">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177EA7"/>
    <w:multiLevelType w:val="hybridMultilevel"/>
    <w:tmpl w:val="B48AB806"/>
    <w:lvl w:ilvl="0" w:tplc="7236F6D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6B58E4"/>
    <w:multiLevelType w:val="hybridMultilevel"/>
    <w:tmpl w:val="7BCE2BF2"/>
    <w:lvl w:ilvl="0" w:tplc="D69A7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89599C"/>
    <w:multiLevelType w:val="hybridMultilevel"/>
    <w:tmpl w:val="3262273E"/>
    <w:lvl w:ilvl="0" w:tplc="3E14D948">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7" w15:restartNumberingAfterBreak="0">
    <w:nsid w:val="20A34E0B"/>
    <w:multiLevelType w:val="hybridMultilevel"/>
    <w:tmpl w:val="5224C6FA"/>
    <w:lvl w:ilvl="0" w:tplc="FA3A3040">
      <w:start w:val="1"/>
      <w:numFmt w:val="lowerRoman"/>
      <w:lvlText w:val="%1)"/>
      <w:lvlJc w:val="left"/>
      <w:pPr>
        <w:ind w:left="1365" w:hanging="72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8" w15:restartNumberingAfterBreak="0">
    <w:nsid w:val="219E59DB"/>
    <w:multiLevelType w:val="hybridMultilevel"/>
    <w:tmpl w:val="1302ABF8"/>
    <w:lvl w:ilvl="0" w:tplc="7728B9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3C273F1"/>
    <w:multiLevelType w:val="hybridMultilevel"/>
    <w:tmpl w:val="538EFB3A"/>
    <w:lvl w:ilvl="0" w:tplc="08090017">
      <w:start w:val="1"/>
      <w:numFmt w:val="lowerLetter"/>
      <w:lvlText w:val="%1)"/>
      <w:lvlJc w:val="left"/>
      <w:pPr>
        <w:ind w:left="81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C702D3"/>
    <w:multiLevelType w:val="hybridMultilevel"/>
    <w:tmpl w:val="41C6ADB2"/>
    <w:lvl w:ilvl="0" w:tplc="6BFC0270">
      <w:start w:val="1"/>
      <w:numFmt w:val="lowerLetter"/>
      <w:lvlText w:val="%1)"/>
      <w:lvlJc w:val="left"/>
      <w:pPr>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28C954F9"/>
    <w:multiLevelType w:val="hybridMultilevel"/>
    <w:tmpl w:val="9E70AB6E"/>
    <w:lvl w:ilvl="0" w:tplc="49E2CE8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9B07AA4"/>
    <w:multiLevelType w:val="hybridMultilevel"/>
    <w:tmpl w:val="8EA0FA10"/>
    <w:lvl w:ilvl="0" w:tplc="C2801C42">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D8D333B"/>
    <w:multiLevelType w:val="hybridMultilevel"/>
    <w:tmpl w:val="F46436A8"/>
    <w:lvl w:ilvl="0" w:tplc="72327E8A">
      <w:start w:val="5"/>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30852AB1"/>
    <w:multiLevelType w:val="hybridMultilevel"/>
    <w:tmpl w:val="BE24EFF6"/>
    <w:lvl w:ilvl="0" w:tplc="0E62057C">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8EC6570"/>
    <w:multiLevelType w:val="hybridMultilevel"/>
    <w:tmpl w:val="DDCA1A3C"/>
    <w:lvl w:ilvl="0" w:tplc="53B49984">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40685D"/>
    <w:multiLevelType w:val="hybridMultilevel"/>
    <w:tmpl w:val="026067E0"/>
    <w:lvl w:ilvl="0" w:tplc="68B41C7C">
      <w:numFmt w:val="bullet"/>
      <w:lvlText w:val="-"/>
      <w:lvlJc w:val="left"/>
      <w:pPr>
        <w:ind w:left="1440" w:hanging="360"/>
      </w:pPr>
      <w:rPr>
        <w:rFonts w:ascii="Times New Roman" w:eastAsia="Times New Roman"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3734D25"/>
    <w:multiLevelType w:val="hybridMultilevel"/>
    <w:tmpl w:val="8E7E0286"/>
    <w:lvl w:ilvl="0" w:tplc="76A65266">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8" w15:restartNumberingAfterBreak="0">
    <w:nsid w:val="49050B95"/>
    <w:multiLevelType w:val="hybridMultilevel"/>
    <w:tmpl w:val="35A66DDE"/>
    <w:lvl w:ilvl="0" w:tplc="DE145EEE">
      <w:start w:val="1"/>
      <w:numFmt w:val="lowerRoman"/>
      <w:lvlText w:val="%1)"/>
      <w:lvlJc w:val="left"/>
      <w:pPr>
        <w:ind w:left="1365" w:hanging="720"/>
      </w:pPr>
      <w:rPr>
        <w:rFonts w:hint="default"/>
        <w:b/>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9" w15:restartNumberingAfterBreak="0">
    <w:nsid w:val="4CA528DE"/>
    <w:multiLevelType w:val="hybridMultilevel"/>
    <w:tmpl w:val="B0D43656"/>
    <w:lvl w:ilvl="0" w:tplc="E4B0EE54">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09818C5"/>
    <w:multiLevelType w:val="hybridMultilevel"/>
    <w:tmpl w:val="663EAE98"/>
    <w:lvl w:ilvl="0" w:tplc="17789E9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1" w15:restartNumberingAfterBreak="0">
    <w:nsid w:val="538D04D5"/>
    <w:multiLevelType w:val="hybridMultilevel"/>
    <w:tmpl w:val="9A866BB0"/>
    <w:lvl w:ilvl="0" w:tplc="D69A7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3FC2607"/>
    <w:multiLevelType w:val="hybridMultilevel"/>
    <w:tmpl w:val="9490012A"/>
    <w:lvl w:ilvl="0" w:tplc="CED2025A">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3" w15:restartNumberingAfterBreak="0">
    <w:nsid w:val="545F0E34"/>
    <w:multiLevelType w:val="hybridMultilevel"/>
    <w:tmpl w:val="FB7C58F0"/>
    <w:lvl w:ilvl="0" w:tplc="F4D050FA">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71223D5"/>
    <w:multiLevelType w:val="hybridMultilevel"/>
    <w:tmpl w:val="1A9E9FAA"/>
    <w:lvl w:ilvl="0" w:tplc="EA0A2F46">
      <w:start w:val="1"/>
      <w:numFmt w:val="lowerLetter"/>
      <w:lvlText w:val="%1)"/>
      <w:lvlJc w:val="left"/>
      <w:pPr>
        <w:ind w:left="645" w:hanging="360"/>
      </w:pPr>
      <w:rPr>
        <w:rFonts w:hint="default"/>
        <w:b w:val="0"/>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5" w15:restartNumberingAfterBreak="0">
    <w:nsid w:val="5AF76EC3"/>
    <w:multiLevelType w:val="hybridMultilevel"/>
    <w:tmpl w:val="981A87EE"/>
    <w:lvl w:ilvl="0" w:tplc="A9AA670C">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2A10D4"/>
    <w:multiLevelType w:val="hybridMultilevel"/>
    <w:tmpl w:val="6888BA8C"/>
    <w:lvl w:ilvl="0" w:tplc="0E12178A">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2511C3E"/>
    <w:multiLevelType w:val="hybridMultilevel"/>
    <w:tmpl w:val="A1EC5B80"/>
    <w:lvl w:ilvl="0" w:tplc="B808BC3A">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3E923A5"/>
    <w:multiLevelType w:val="hybridMultilevel"/>
    <w:tmpl w:val="80AE0F0A"/>
    <w:lvl w:ilvl="0" w:tplc="1896861C">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9B2C20"/>
    <w:multiLevelType w:val="hybridMultilevel"/>
    <w:tmpl w:val="41F015E0"/>
    <w:lvl w:ilvl="0" w:tplc="FE08304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3976C8"/>
    <w:multiLevelType w:val="hybridMultilevel"/>
    <w:tmpl w:val="D62CD64A"/>
    <w:lvl w:ilvl="0" w:tplc="C8FC1D9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93B40D3"/>
    <w:multiLevelType w:val="hybridMultilevel"/>
    <w:tmpl w:val="1C0C39BE"/>
    <w:lvl w:ilvl="0" w:tplc="7E5C0C7A">
      <w:start w:val="4"/>
      <w:numFmt w:val="lowerLetter"/>
      <w:lvlText w:val="%1)"/>
      <w:lvlJc w:val="left"/>
      <w:pPr>
        <w:ind w:left="1129" w:hanging="36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42" w15:restartNumberingAfterBreak="0">
    <w:nsid w:val="6D7D2005"/>
    <w:multiLevelType w:val="hybridMultilevel"/>
    <w:tmpl w:val="8A36BDDE"/>
    <w:lvl w:ilvl="0" w:tplc="2D8A8CD6">
      <w:start w:val="2"/>
      <w:numFmt w:val="decimal"/>
      <w:lvlText w:val="%1"/>
      <w:lvlJc w:val="left"/>
      <w:pPr>
        <w:ind w:left="5404" w:hanging="360"/>
      </w:pPr>
      <w:rPr>
        <w:rFonts w:hint="default"/>
      </w:rPr>
    </w:lvl>
    <w:lvl w:ilvl="1" w:tplc="08090019" w:tentative="1">
      <w:start w:val="1"/>
      <w:numFmt w:val="lowerLetter"/>
      <w:lvlText w:val="%2."/>
      <w:lvlJc w:val="left"/>
      <w:pPr>
        <w:ind w:left="6124" w:hanging="360"/>
      </w:pPr>
    </w:lvl>
    <w:lvl w:ilvl="2" w:tplc="0809001B" w:tentative="1">
      <w:start w:val="1"/>
      <w:numFmt w:val="lowerRoman"/>
      <w:lvlText w:val="%3."/>
      <w:lvlJc w:val="right"/>
      <w:pPr>
        <w:ind w:left="6844" w:hanging="180"/>
      </w:pPr>
    </w:lvl>
    <w:lvl w:ilvl="3" w:tplc="0809000F" w:tentative="1">
      <w:start w:val="1"/>
      <w:numFmt w:val="decimal"/>
      <w:lvlText w:val="%4."/>
      <w:lvlJc w:val="left"/>
      <w:pPr>
        <w:ind w:left="7564" w:hanging="360"/>
      </w:pPr>
    </w:lvl>
    <w:lvl w:ilvl="4" w:tplc="08090019" w:tentative="1">
      <w:start w:val="1"/>
      <w:numFmt w:val="lowerLetter"/>
      <w:lvlText w:val="%5."/>
      <w:lvlJc w:val="left"/>
      <w:pPr>
        <w:ind w:left="8284" w:hanging="360"/>
      </w:pPr>
    </w:lvl>
    <w:lvl w:ilvl="5" w:tplc="0809001B" w:tentative="1">
      <w:start w:val="1"/>
      <w:numFmt w:val="lowerRoman"/>
      <w:lvlText w:val="%6."/>
      <w:lvlJc w:val="right"/>
      <w:pPr>
        <w:ind w:left="9004" w:hanging="180"/>
      </w:pPr>
    </w:lvl>
    <w:lvl w:ilvl="6" w:tplc="0809000F" w:tentative="1">
      <w:start w:val="1"/>
      <w:numFmt w:val="decimal"/>
      <w:lvlText w:val="%7."/>
      <w:lvlJc w:val="left"/>
      <w:pPr>
        <w:ind w:left="9724" w:hanging="360"/>
      </w:pPr>
    </w:lvl>
    <w:lvl w:ilvl="7" w:tplc="08090019" w:tentative="1">
      <w:start w:val="1"/>
      <w:numFmt w:val="lowerLetter"/>
      <w:lvlText w:val="%8."/>
      <w:lvlJc w:val="left"/>
      <w:pPr>
        <w:ind w:left="10444" w:hanging="360"/>
      </w:pPr>
    </w:lvl>
    <w:lvl w:ilvl="8" w:tplc="0809001B" w:tentative="1">
      <w:start w:val="1"/>
      <w:numFmt w:val="lowerRoman"/>
      <w:lvlText w:val="%9."/>
      <w:lvlJc w:val="right"/>
      <w:pPr>
        <w:ind w:left="11164" w:hanging="180"/>
      </w:pPr>
    </w:lvl>
  </w:abstractNum>
  <w:abstractNum w:abstractNumId="43" w15:restartNumberingAfterBreak="0">
    <w:nsid w:val="767829F4"/>
    <w:multiLevelType w:val="hybridMultilevel"/>
    <w:tmpl w:val="B4907F40"/>
    <w:lvl w:ilvl="0" w:tplc="FD80C4E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9296975"/>
    <w:multiLevelType w:val="hybridMultilevel"/>
    <w:tmpl w:val="8DB61492"/>
    <w:lvl w:ilvl="0" w:tplc="B5E0CBA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2800C6"/>
    <w:multiLevelType w:val="hybridMultilevel"/>
    <w:tmpl w:val="4F6C5404"/>
    <w:lvl w:ilvl="0" w:tplc="54C44632">
      <w:start w:val="1"/>
      <w:numFmt w:val="lowerRoman"/>
      <w:lvlText w:val="%1)"/>
      <w:lvlJc w:val="left"/>
      <w:pPr>
        <w:ind w:left="1365" w:hanging="72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6" w15:restartNumberingAfterBreak="0">
    <w:nsid w:val="7D207960"/>
    <w:multiLevelType w:val="hybridMultilevel"/>
    <w:tmpl w:val="51545CEC"/>
    <w:lvl w:ilvl="0" w:tplc="A852FE0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D4C105F"/>
    <w:multiLevelType w:val="hybridMultilevel"/>
    <w:tmpl w:val="64081310"/>
    <w:lvl w:ilvl="0" w:tplc="A25E833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20"/>
  </w:num>
  <w:num w:numId="2">
    <w:abstractNumId w:val="40"/>
  </w:num>
  <w:num w:numId="3">
    <w:abstractNumId w:val="16"/>
  </w:num>
  <w:num w:numId="4">
    <w:abstractNumId w:val="0"/>
  </w:num>
  <w:num w:numId="5">
    <w:abstractNumId w:val="34"/>
  </w:num>
  <w:num w:numId="6">
    <w:abstractNumId w:val="10"/>
  </w:num>
  <w:num w:numId="7">
    <w:abstractNumId w:val="11"/>
  </w:num>
  <w:num w:numId="8">
    <w:abstractNumId w:val="23"/>
  </w:num>
  <w:num w:numId="9">
    <w:abstractNumId w:val="25"/>
  </w:num>
  <w:num w:numId="10">
    <w:abstractNumId w:val="33"/>
  </w:num>
  <w:num w:numId="11">
    <w:abstractNumId w:val="19"/>
  </w:num>
  <w:num w:numId="12">
    <w:abstractNumId w:val="35"/>
  </w:num>
  <w:num w:numId="13">
    <w:abstractNumId w:val="14"/>
  </w:num>
  <w:num w:numId="14">
    <w:abstractNumId w:val="13"/>
  </w:num>
  <w:num w:numId="15">
    <w:abstractNumId w:val="7"/>
  </w:num>
  <w:num w:numId="16">
    <w:abstractNumId w:val="36"/>
  </w:num>
  <w:num w:numId="17">
    <w:abstractNumId w:val="39"/>
  </w:num>
  <w:num w:numId="18">
    <w:abstractNumId w:val="46"/>
  </w:num>
  <w:num w:numId="19">
    <w:abstractNumId w:val="8"/>
  </w:num>
  <w:num w:numId="20">
    <w:abstractNumId w:val="17"/>
  </w:num>
  <w:num w:numId="21">
    <w:abstractNumId w:val="45"/>
  </w:num>
  <w:num w:numId="22">
    <w:abstractNumId w:val="37"/>
  </w:num>
  <w:num w:numId="23">
    <w:abstractNumId w:val="30"/>
  </w:num>
  <w:num w:numId="24">
    <w:abstractNumId w:val="2"/>
  </w:num>
  <w:num w:numId="25">
    <w:abstractNumId w:val="21"/>
  </w:num>
  <w:num w:numId="26">
    <w:abstractNumId w:val="3"/>
  </w:num>
  <w:num w:numId="27">
    <w:abstractNumId w:val="5"/>
  </w:num>
  <w:num w:numId="28">
    <w:abstractNumId w:val="27"/>
  </w:num>
  <w:num w:numId="29">
    <w:abstractNumId w:val="44"/>
  </w:num>
  <w:num w:numId="30">
    <w:abstractNumId w:val="24"/>
  </w:num>
  <w:num w:numId="31">
    <w:abstractNumId w:val="26"/>
  </w:num>
  <w:num w:numId="32">
    <w:abstractNumId w:val="28"/>
  </w:num>
  <w:num w:numId="33">
    <w:abstractNumId w:val="12"/>
  </w:num>
  <w:num w:numId="34">
    <w:abstractNumId w:val="43"/>
  </w:num>
  <w:num w:numId="35">
    <w:abstractNumId w:val="31"/>
  </w:num>
  <w:num w:numId="36">
    <w:abstractNumId w:val="29"/>
  </w:num>
  <w:num w:numId="37">
    <w:abstractNumId w:val="15"/>
  </w:num>
  <w:num w:numId="38">
    <w:abstractNumId w:val="9"/>
  </w:num>
  <w:num w:numId="39">
    <w:abstractNumId w:val="18"/>
  </w:num>
  <w:num w:numId="40">
    <w:abstractNumId w:val="22"/>
  </w:num>
  <w:num w:numId="41">
    <w:abstractNumId w:val="4"/>
  </w:num>
  <w:num w:numId="42">
    <w:abstractNumId w:val="41"/>
  </w:num>
  <w:num w:numId="43">
    <w:abstractNumId w:val="42"/>
  </w:num>
  <w:num w:numId="44">
    <w:abstractNumId w:val="6"/>
  </w:num>
  <w:num w:numId="45">
    <w:abstractNumId w:val="32"/>
  </w:num>
  <w:num w:numId="46">
    <w:abstractNumId w:val="47"/>
  </w:num>
  <w:num w:numId="47">
    <w:abstractNumId w:val="38"/>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F0"/>
    <w:rsid w:val="00000404"/>
    <w:rsid w:val="00001048"/>
    <w:rsid w:val="000057E2"/>
    <w:rsid w:val="00010B91"/>
    <w:rsid w:val="000111AA"/>
    <w:rsid w:val="000123C1"/>
    <w:rsid w:val="00012CE5"/>
    <w:rsid w:val="00022BBA"/>
    <w:rsid w:val="0002406C"/>
    <w:rsid w:val="00024433"/>
    <w:rsid w:val="0002713F"/>
    <w:rsid w:val="00030B5C"/>
    <w:rsid w:val="00032632"/>
    <w:rsid w:val="0003307A"/>
    <w:rsid w:val="00036702"/>
    <w:rsid w:val="00040EA4"/>
    <w:rsid w:val="00043B49"/>
    <w:rsid w:val="000479BA"/>
    <w:rsid w:val="0005137B"/>
    <w:rsid w:val="00051917"/>
    <w:rsid w:val="00052EAD"/>
    <w:rsid w:val="0005359D"/>
    <w:rsid w:val="00053C6F"/>
    <w:rsid w:val="00053C7A"/>
    <w:rsid w:val="00054F2C"/>
    <w:rsid w:val="00056CC7"/>
    <w:rsid w:val="00056EDC"/>
    <w:rsid w:val="00064358"/>
    <w:rsid w:val="00064963"/>
    <w:rsid w:val="00066E34"/>
    <w:rsid w:val="00070BF8"/>
    <w:rsid w:val="000726C0"/>
    <w:rsid w:val="00075593"/>
    <w:rsid w:val="0008158F"/>
    <w:rsid w:val="00081816"/>
    <w:rsid w:val="00082809"/>
    <w:rsid w:val="00082C57"/>
    <w:rsid w:val="00082C7D"/>
    <w:rsid w:val="00085BA1"/>
    <w:rsid w:val="0008766E"/>
    <w:rsid w:val="00090B33"/>
    <w:rsid w:val="000931D3"/>
    <w:rsid w:val="000970A3"/>
    <w:rsid w:val="000A0AD9"/>
    <w:rsid w:val="000A10B5"/>
    <w:rsid w:val="000A1B09"/>
    <w:rsid w:val="000A68FA"/>
    <w:rsid w:val="000B0575"/>
    <w:rsid w:val="000B1252"/>
    <w:rsid w:val="000B23C2"/>
    <w:rsid w:val="000B268A"/>
    <w:rsid w:val="000B357E"/>
    <w:rsid w:val="000B45B8"/>
    <w:rsid w:val="000B6D71"/>
    <w:rsid w:val="000B75F2"/>
    <w:rsid w:val="000B76CE"/>
    <w:rsid w:val="000C20B5"/>
    <w:rsid w:val="000C426F"/>
    <w:rsid w:val="000C5957"/>
    <w:rsid w:val="000C5AB9"/>
    <w:rsid w:val="000C62A3"/>
    <w:rsid w:val="000D01CD"/>
    <w:rsid w:val="000D1F11"/>
    <w:rsid w:val="000D24A1"/>
    <w:rsid w:val="000D73D1"/>
    <w:rsid w:val="000E03C0"/>
    <w:rsid w:val="000E22D9"/>
    <w:rsid w:val="000E3F4C"/>
    <w:rsid w:val="000E6288"/>
    <w:rsid w:val="000E694E"/>
    <w:rsid w:val="000E6C60"/>
    <w:rsid w:val="000E78C1"/>
    <w:rsid w:val="000F04E2"/>
    <w:rsid w:val="000F0F28"/>
    <w:rsid w:val="000F1829"/>
    <w:rsid w:val="000F47A1"/>
    <w:rsid w:val="000F4B59"/>
    <w:rsid w:val="000F6BE7"/>
    <w:rsid w:val="000F7CEF"/>
    <w:rsid w:val="0010101E"/>
    <w:rsid w:val="00102098"/>
    <w:rsid w:val="00102D93"/>
    <w:rsid w:val="00103DC2"/>
    <w:rsid w:val="00105555"/>
    <w:rsid w:val="00105596"/>
    <w:rsid w:val="00106B32"/>
    <w:rsid w:val="00106DF6"/>
    <w:rsid w:val="00110B12"/>
    <w:rsid w:val="00110D98"/>
    <w:rsid w:val="001110BE"/>
    <w:rsid w:val="00112240"/>
    <w:rsid w:val="00112C8C"/>
    <w:rsid w:val="0011425F"/>
    <w:rsid w:val="00114616"/>
    <w:rsid w:val="0011502A"/>
    <w:rsid w:val="00115847"/>
    <w:rsid w:val="001176AA"/>
    <w:rsid w:val="00122994"/>
    <w:rsid w:val="00125199"/>
    <w:rsid w:val="00127A5C"/>
    <w:rsid w:val="00127CBE"/>
    <w:rsid w:val="00131676"/>
    <w:rsid w:val="00133C38"/>
    <w:rsid w:val="00134B9B"/>
    <w:rsid w:val="00141F61"/>
    <w:rsid w:val="0014248E"/>
    <w:rsid w:val="00147717"/>
    <w:rsid w:val="00151702"/>
    <w:rsid w:val="001526D9"/>
    <w:rsid w:val="001535EA"/>
    <w:rsid w:val="00154AEA"/>
    <w:rsid w:val="001629C1"/>
    <w:rsid w:val="0016486F"/>
    <w:rsid w:val="00164BD8"/>
    <w:rsid w:val="00165D84"/>
    <w:rsid w:val="00170405"/>
    <w:rsid w:val="0017132A"/>
    <w:rsid w:val="001732E0"/>
    <w:rsid w:val="001740A5"/>
    <w:rsid w:val="00174D4A"/>
    <w:rsid w:val="00175E3B"/>
    <w:rsid w:val="00182F83"/>
    <w:rsid w:val="0018329B"/>
    <w:rsid w:val="00183D61"/>
    <w:rsid w:val="00186BA3"/>
    <w:rsid w:val="00192AE7"/>
    <w:rsid w:val="00195D2F"/>
    <w:rsid w:val="00196B0B"/>
    <w:rsid w:val="001974DB"/>
    <w:rsid w:val="00197ED0"/>
    <w:rsid w:val="001A1D26"/>
    <w:rsid w:val="001A34A9"/>
    <w:rsid w:val="001A474D"/>
    <w:rsid w:val="001A5327"/>
    <w:rsid w:val="001A7308"/>
    <w:rsid w:val="001B1500"/>
    <w:rsid w:val="001B5A59"/>
    <w:rsid w:val="001B77C1"/>
    <w:rsid w:val="001B79FA"/>
    <w:rsid w:val="001C0957"/>
    <w:rsid w:val="001C10FE"/>
    <w:rsid w:val="001C2962"/>
    <w:rsid w:val="001C433F"/>
    <w:rsid w:val="001C59DF"/>
    <w:rsid w:val="001C63CD"/>
    <w:rsid w:val="001D2584"/>
    <w:rsid w:val="001D42FB"/>
    <w:rsid w:val="001D443E"/>
    <w:rsid w:val="001E4311"/>
    <w:rsid w:val="001E44D6"/>
    <w:rsid w:val="001E5E4E"/>
    <w:rsid w:val="001E7351"/>
    <w:rsid w:val="001E749A"/>
    <w:rsid w:val="001F1049"/>
    <w:rsid w:val="001F647C"/>
    <w:rsid w:val="00202F9B"/>
    <w:rsid w:val="00203A3E"/>
    <w:rsid w:val="00204780"/>
    <w:rsid w:val="00207F6A"/>
    <w:rsid w:val="00212939"/>
    <w:rsid w:val="002204B5"/>
    <w:rsid w:val="00222B14"/>
    <w:rsid w:val="00223976"/>
    <w:rsid w:val="00224B87"/>
    <w:rsid w:val="00230947"/>
    <w:rsid w:val="00231C59"/>
    <w:rsid w:val="002324DB"/>
    <w:rsid w:val="00240B96"/>
    <w:rsid w:val="00246771"/>
    <w:rsid w:val="00250D2F"/>
    <w:rsid w:val="00260890"/>
    <w:rsid w:val="00260E0A"/>
    <w:rsid w:val="00263A2A"/>
    <w:rsid w:val="00270671"/>
    <w:rsid w:val="00271CFB"/>
    <w:rsid w:val="00280BAB"/>
    <w:rsid w:val="002819F0"/>
    <w:rsid w:val="002824F7"/>
    <w:rsid w:val="00293A4A"/>
    <w:rsid w:val="002A09A8"/>
    <w:rsid w:val="002A0E7A"/>
    <w:rsid w:val="002A25AB"/>
    <w:rsid w:val="002A2B68"/>
    <w:rsid w:val="002A38BA"/>
    <w:rsid w:val="002A79AB"/>
    <w:rsid w:val="002B024D"/>
    <w:rsid w:val="002B12A9"/>
    <w:rsid w:val="002B1FF4"/>
    <w:rsid w:val="002B2E9B"/>
    <w:rsid w:val="002B3FA2"/>
    <w:rsid w:val="002C1FB8"/>
    <w:rsid w:val="002C273F"/>
    <w:rsid w:val="002C42E3"/>
    <w:rsid w:val="002C7E00"/>
    <w:rsid w:val="002D1041"/>
    <w:rsid w:val="002D4B8E"/>
    <w:rsid w:val="002D7DE7"/>
    <w:rsid w:val="002E17CD"/>
    <w:rsid w:val="002E2284"/>
    <w:rsid w:val="002E743A"/>
    <w:rsid w:val="002F4E4C"/>
    <w:rsid w:val="002F7AD3"/>
    <w:rsid w:val="002F7AF5"/>
    <w:rsid w:val="00300445"/>
    <w:rsid w:val="003006E3"/>
    <w:rsid w:val="00302477"/>
    <w:rsid w:val="00306F35"/>
    <w:rsid w:val="00307C36"/>
    <w:rsid w:val="00311DD0"/>
    <w:rsid w:val="003122EE"/>
    <w:rsid w:val="00314E9E"/>
    <w:rsid w:val="00315590"/>
    <w:rsid w:val="00317191"/>
    <w:rsid w:val="003205F0"/>
    <w:rsid w:val="0032075F"/>
    <w:rsid w:val="00320B4E"/>
    <w:rsid w:val="0032583C"/>
    <w:rsid w:val="00334E8A"/>
    <w:rsid w:val="0033547A"/>
    <w:rsid w:val="0034110A"/>
    <w:rsid w:val="00341301"/>
    <w:rsid w:val="00341397"/>
    <w:rsid w:val="003520DE"/>
    <w:rsid w:val="003536A8"/>
    <w:rsid w:val="00355CC1"/>
    <w:rsid w:val="00357FE9"/>
    <w:rsid w:val="00361223"/>
    <w:rsid w:val="00361B5C"/>
    <w:rsid w:val="003629CF"/>
    <w:rsid w:val="003633CB"/>
    <w:rsid w:val="00363C4D"/>
    <w:rsid w:val="0036635A"/>
    <w:rsid w:val="00366825"/>
    <w:rsid w:val="0037151C"/>
    <w:rsid w:val="00374081"/>
    <w:rsid w:val="00374F42"/>
    <w:rsid w:val="00384226"/>
    <w:rsid w:val="003910DE"/>
    <w:rsid w:val="003915C7"/>
    <w:rsid w:val="00392F5B"/>
    <w:rsid w:val="00397861"/>
    <w:rsid w:val="003A13D3"/>
    <w:rsid w:val="003A3AE1"/>
    <w:rsid w:val="003A4EF4"/>
    <w:rsid w:val="003A5384"/>
    <w:rsid w:val="003A5995"/>
    <w:rsid w:val="003A59AF"/>
    <w:rsid w:val="003A62FE"/>
    <w:rsid w:val="003B08B2"/>
    <w:rsid w:val="003B11A6"/>
    <w:rsid w:val="003B3409"/>
    <w:rsid w:val="003B4E20"/>
    <w:rsid w:val="003B4FA2"/>
    <w:rsid w:val="003B6E22"/>
    <w:rsid w:val="003C3BEC"/>
    <w:rsid w:val="003C6211"/>
    <w:rsid w:val="003C7536"/>
    <w:rsid w:val="003C79E0"/>
    <w:rsid w:val="003D02DD"/>
    <w:rsid w:val="003D291B"/>
    <w:rsid w:val="003D3E18"/>
    <w:rsid w:val="003D3EBF"/>
    <w:rsid w:val="003E1676"/>
    <w:rsid w:val="003E1987"/>
    <w:rsid w:val="003E3F13"/>
    <w:rsid w:val="003E41F2"/>
    <w:rsid w:val="003E43B7"/>
    <w:rsid w:val="003E7687"/>
    <w:rsid w:val="003F13A3"/>
    <w:rsid w:val="003F1D3F"/>
    <w:rsid w:val="003F3A45"/>
    <w:rsid w:val="003F3DD1"/>
    <w:rsid w:val="003F697D"/>
    <w:rsid w:val="003F6B3C"/>
    <w:rsid w:val="003F71AB"/>
    <w:rsid w:val="003F7263"/>
    <w:rsid w:val="004015ED"/>
    <w:rsid w:val="004019AB"/>
    <w:rsid w:val="00403453"/>
    <w:rsid w:val="00403BA5"/>
    <w:rsid w:val="00403C17"/>
    <w:rsid w:val="00405A58"/>
    <w:rsid w:val="00410732"/>
    <w:rsid w:val="00410DF5"/>
    <w:rsid w:val="00413890"/>
    <w:rsid w:val="004159A4"/>
    <w:rsid w:val="0042502C"/>
    <w:rsid w:val="00433C12"/>
    <w:rsid w:val="004368A6"/>
    <w:rsid w:val="0044269E"/>
    <w:rsid w:val="004430A9"/>
    <w:rsid w:val="00444413"/>
    <w:rsid w:val="00444C01"/>
    <w:rsid w:val="00446010"/>
    <w:rsid w:val="0044692C"/>
    <w:rsid w:val="004507F8"/>
    <w:rsid w:val="00451A89"/>
    <w:rsid w:val="004535E0"/>
    <w:rsid w:val="004562AE"/>
    <w:rsid w:val="00457259"/>
    <w:rsid w:val="00460085"/>
    <w:rsid w:val="00464876"/>
    <w:rsid w:val="00467A1E"/>
    <w:rsid w:val="00474819"/>
    <w:rsid w:val="00476B75"/>
    <w:rsid w:val="00482D5C"/>
    <w:rsid w:val="004831DD"/>
    <w:rsid w:val="00484CF8"/>
    <w:rsid w:val="00484EB5"/>
    <w:rsid w:val="00485625"/>
    <w:rsid w:val="00492D48"/>
    <w:rsid w:val="004946AD"/>
    <w:rsid w:val="00496277"/>
    <w:rsid w:val="00497136"/>
    <w:rsid w:val="004A1C22"/>
    <w:rsid w:val="004A2242"/>
    <w:rsid w:val="004A3A4B"/>
    <w:rsid w:val="004A4B0C"/>
    <w:rsid w:val="004A61A4"/>
    <w:rsid w:val="004A739B"/>
    <w:rsid w:val="004B1340"/>
    <w:rsid w:val="004B623C"/>
    <w:rsid w:val="004B7BFA"/>
    <w:rsid w:val="004C2F06"/>
    <w:rsid w:val="004C3812"/>
    <w:rsid w:val="004C4159"/>
    <w:rsid w:val="004C4242"/>
    <w:rsid w:val="004C4CAE"/>
    <w:rsid w:val="004C76CE"/>
    <w:rsid w:val="004D01C4"/>
    <w:rsid w:val="004D0337"/>
    <w:rsid w:val="004D2216"/>
    <w:rsid w:val="004D23A4"/>
    <w:rsid w:val="004D2B6E"/>
    <w:rsid w:val="004D2D75"/>
    <w:rsid w:val="004E0B2B"/>
    <w:rsid w:val="004E1E38"/>
    <w:rsid w:val="004E2236"/>
    <w:rsid w:val="004E3372"/>
    <w:rsid w:val="004E372F"/>
    <w:rsid w:val="004E43F9"/>
    <w:rsid w:val="004E56D1"/>
    <w:rsid w:val="004F4CBD"/>
    <w:rsid w:val="004F5220"/>
    <w:rsid w:val="004F5771"/>
    <w:rsid w:val="004F5DAF"/>
    <w:rsid w:val="00500F6D"/>
    <w:rsid w:val="00504419"/>
    <w:rsid w:val="005048EB"/>
    <w:rsid w:val="00507A42"/>
    <w:rsid w:val="00511FE7"/>
    <w:rsid w:val="00513672"/>
    <w:rsid w:val="0051466B"/>
    <w:rsid w:val="00515519"/>
    <w:rsid w:val="00516274"/>
    <w:rsid w:val="005172B8"/>
    <w:rsid w:val="00517855"/>
    <w:rsid w:val="005179D5"/>
    <w:rsid w:val="00531572"/>
    <w:rsid w:val="00532E2D"/>
    <w:rsid w:val="00533CCB"/>
    <w:rsid w:val="0054379B"/>
    <w:rsid w:val="00543E6B"/>
    <w:rsid w:val="00545F6B"/>
    <w:rsid w:val="00546293"/>
    <w:rsid w:val="0054720C"/>
    <w:rsid w:val="0055074A"/>
    <w:rsid w:val="00554DA0"/>
    <w:rsid w:val="00560C55"/>
    <w:rsid w:val="00565E7C"/>
    <w:rsid w:val="00571E6B"/>
    <w:rsid w:val="005758CD"/>
    <w:rsid w:val="00575AAC"/>
    <w:rsid w:val="00575D82"/>
    <w:rsid w:val="005766F8"/>
    <w:rsid w:val="0057713B"/>
    <w:rsid w:val="00580468"/>
    <w:rsid w:val="00580539"/>
    <w:rsid w:val="00580A4A"/>
    <w:rsid w:val="00590254"/>
    <w:rsid w:val="00591FB9"/>
    <w:rsid w:val="005936D1"/>
    <w:rsid w:val="00595582"/>
    <w:rsid w:val="0059739F"/>
    <w:rsid w:val="005A7438"/>
    <w:rsid w:val="005B1559"/>
    <w:rsid w:val="005B4FC2"/>
    <w:rsid w:val="005B6CEE"/>
    <w:rsid w:val="005B7DC2"/>
    <w:rsid w:val="005B7E38"/>
    <w:rsid w:val="005C1387"/>
    <w:rsid w:val="005C3FDC"/>
    <w:rsid w:val="005D0962"/>
    <w:rsid w:val="005D4C4F"/>
    <w:rsid w:val="005D4D17"/>
    <w:rsid w:val="005E1D7C"/>
    <w:rsid w:val="005E3DF9"/>
    <w:rsid w:val="005E4392"/>
    <w:rsid w:val="005E6D4C"/>
    <w:rsid w:val="005F1D45"/>
    <w:rsid w:val="005F1E1C"/>
    <w:rsid w:val="005F3BAD"/>
    <w:rsid w:val="005F63A1"/>
    <w:rsid w:val="005F6808"/>
    <w:rsid w:val="005F6F21"/>
    <w:rsid w:val="0060158D"/>
    <w:rsid w:val="00605812"/>
    <w:rsid w:val="006108A0"/>
    <w:rsid w:val="00611BA3"/>
    <w:rsid w:val="00613D15"/>
    <w:rsid w:val="006153AF"/>
    <w:rsid w:val="00615605"/>
    <w:rsid w:val="00615766"/>
    <w:rsid w:val="00615C8F"/>
    <w:rsid w:val="00617F87"/>
    <w:rsid w:val="006215E3"/>
    <w:rsid w:val="00622C40"/>
    <w:rsid w:val="00626527"/>
    <w:rsid w:val="006305AA"/>
    <w:rsid w:val="00632CCD"/>
    <w:rsid w:val="006331FF"/>
    <w:rsid w:val="0063354E"/>
    <w:rsid w:val="00634D06"/>
    <w:rsid w:val="00641596"/>
    <w:rsid w:val="00642B48"/>
    <w:rsid w:val="00642ECB"/>
    <w:rsid w:val="00642F78"/>
    <w:rsid w:val="006468F1"/>
    <w:rsid w:val="00647FF7"/>
    <w:rsid w:val="006515A2"/>
    <w:rsid w:val="00652AD8"/>
    <w:rsid w:val="00654D1B"/>
    <w:rsid w:val="00654F99"/>
    <w:rsid w:val="00656A29"/>
    <w:rsid w:val="0065722A"/>
    <w:rsid w:val="00657284"/>
    <w:rsid w:val="00661952"/>
    <w:rsid w:val="00661E57"/>
    <w:rsid w:val="00662D7F"/>
    <w:rsid w:val="006659E5"/>
    <w:rsid w:val="00665CBC"/>
    <w:rsid w:val="00676305"/>
    <w:rsid w:val="00680CFE"/>
    <w:rsid w:val="006819AF"/>
    <w:rsid w:val="00683233"/>
    <w:rsid w:val="006869F2"/>
    <w:rsid w:val="00686E57"/>
    <w:rsid w:val="00690380"/>
    <w:rsid w:val="00695882"/>
    <w:rsid w:val="006A26E3"/>
    <w:rsid w:val="006A2BD8"/>
    <w:rsid w:val="006A381D"/>
    <w:rsid w:val="006A4893"/>
    <w:rsid w:val="006A4B61"/>
    <w:rsid w:val="006A605D"/>
    <w:rsid w:val="006A6239"/>
    <w:rsid w:val="006B128D"/>
    <w:rsid w:val="006B21F5"/>
    <w:rsid w:val="006B2243"/>
    <w:rsid w:val="006B4F05"/>
    <w:rsid w:val="006B5179"/>
    <w:rsid w:val="006C043A"/>
    <w:rsid w:val="006C30DB"/>
    <w:rsid w:val="006C3ED5"/>
    <w:rsid w:val="006C5B89"/>
    <w:rsid w:val="006C66F9"/>
    <w:rsid w:val="006C794D"/>
    <w:rsid w:val="006D2063"/>
    <w:rsid w:val="006D46BE"/>
    <w:rsid w:val="006D6EA3"/>
    <w:rsid w:val="006E1A59"/>
    <w:rsid w:val="006E4BC5"/>
    <w:rsid w:val="006E7D47"/>
    <w:rsid w:val="006F04FA"/>
    <w:rsid w:val="006F071A"/>
    <w:rsid w:val="006F31D8"/>
    <w:rsid w:val="006F7518"/>
    <w:rsid w:val="00702A82"/>
    <w:rsid w:val="007040DA"/>
    <w:rsid w:val="00704974"/>
    <w:rsid w:val="00704A26"/>
    <w:rsid w:val="00705812"/>
    <w:rsid w:val="007110E2"/>
    <w:rsid w:val="00713BDD"/>
    <w:rsid w:val="00714472"/>
    <w:rsid w:val="00715CAB"/>
    <w:rsid w:val="00722E29"/>
    <w:rsid w:val="00725DB2"/>
    <w:rsid w:val="007309AD"/>
    <w:rsid w:val="00736D77"/>
    <w:rsid w:val="007400E1"/>
    <w:rsid w:val="0074515F"/>
    <w:rsid w:val="00745501"/>
    <w:rsid w:val="0074728A"/>
    <w:rsid w:val="00747B16"/>
    <w:rsid w:val="00752A57"/>
    <w:rsid w:val="00754F2C"/>
    <w:rsid w:val="007665C1"/>
    <w:rsid w:val="00766B58"/>
    <w:rsid w:val="00777A2B"/>
    <w:rsid w:val="007932D9"/>
    <w:rsid w:val="0079485F"/>
    <w:rsid w:val="007969B9"/>
    <w:rsid w:val="007A45FF"/>
    <w:rsid w:val="007B5FDF"/>
    <w:rsid w:val="007B69D3"/>
    <w:rsid w:val="007B6A51"/>
    <w:rsid w:val="007B6BD5"/>
    <w:rsid w:val="007B70A0"/>
    <w:rsid w:val="007B777E"/>
    <w:rsid w:val="007C1E1E"/>
    <w:rsid w:val="007C2DFD"/>
    <w:rsid w:val="007C5D50"/>
    <w:rsid w:val="007C78A7"/>
    <w:rsid w:val="007C7CEC"/>
    <w:rsid w:val="007D1205"/>
    <w:rsid w:val="007D332D"/>
    <w:rsid w:val="007D493A"/>
    <w:rsid w:val="007D5F7C"/>
    <w:rsid w:val="007E16C4"/>
    <w:rsid w:val="007E2157"/>
    <w:rsid w:val="007E3869"/>
    <w:rsid w:val="007E38C8"/>
    <w:rsid w:val="007E4246"/>
    <w:rsid w:val="007E713F"/>
    <w:rsid w:val="007E73F6"/>
    <w:rsid w:val="007F1FBC"/>
    <w:rsid w:val="007F2061"/>
    <w:rsid w:val="007F59DE"/>
    <w:rsid w:val="007F7B8A"/>
    <w:rsid w:val="00807344"/>
    <w:rsid w:val="00810729"/>
    <w:rsid w:val="00812B9A"/>
    <w:rsid w:val="00813C19"/>
    <w:rsid w:val="008175D7"/>
    <w:rsid w:val="008176E9"/>
    <w:rsid w:val="00820630"/>
    <w:rsid w:val="008217D9"/>
    <w:rsid w:val="008255C2"/>
    <w:rsid w:val="00826229"/>
    <w:rsid w:val="0083182B"/>
    <w:rsid w:val="00832664"/>
    <w:rsid w:val="00833552"/>
    <w:rsid w:val="0083718C"/>
    <w:rsid w:val="00842935"/>
    <w:rsid w:val="008505CC"/>
    <w:rsid w:val="00852093"/>
    <w:rsid w:val="008552AE"/>
    <w:rsid w:val="00855B1B"/>
    <w:rsid w:val="00861A7A"/>
    <w:rsid w:val="0086233C"/>
    <w:rsid w:val="00862862"/>
    <w:rsid w:val="0086544D"/>
    <w:rsid w:val="0087111B"/>
    <w:rsid w:val="00873500"/>
    <w:rsid w:val="0087534B"/>
    <w:rsid w:val="00875C0F"/>
    <w:rsid w:val="00876477"/>
    <w:rsid w:val="00881087"/>
    <w:rsid w:val="008819E1"/>
    <w:rsid w:val="00883B79"/>
    <w:rsid w:val="0088472A"/>
    <w:rsid w:val="00885C4B"/>
    <w:rsid w:val="00886321"/>
    <w:rsid w:val="0089033E"/>
    <w:rsid w:val="0089513A"/>
    <w:rsid w:val="008A3244"/>
    <w:rsid w:val="008A34B0"/>
    <w:rsid w:val="008A6CA9"/>
    <w:rsid w:val="008B0BC7"/>
    <w:rsid w:val="008B2AE2"/>
    <w:rsid w:val="008C1A54"/>
    <w:rsid w:val="008C1DCD"/>
    <w:rsid w:val="008C2273"/>
    <w:rsid w:val="008C2D79"/>
    <w:rsid w:val="008C2F2C"/>
    <w:rsid w:val="008C324B"/>
    <w:rsid w:val="008C6A9F"/>
    <w:rsid w:val="008D062A"/>
    <w:rsid w:val="008D0F0A"/>
    <w:rsid w:val="008D5E05"/>
    <w:rsid w:val="008D625C"/>
    <w:rsid w:val="008D6F64"/>
    <w:rsid w:val="008D79C4"/>
    <w:rsid w:val="008E23C6"/>
    <w:rsid w:val="008E2587"/>
    <w:rsid w:val="008E2D74"/>
    <w:rsid w:val="008E737E"/>
    <w:rsid w:val="008F2C84"/>
    <w:rsid w:val="008F3DC0"/>
    <w:rsid w:val="008F5AD5"/>
    <w:rsid w:val="008F603F"/>
    <w:rsid w:val="00900BD4"/>
    <w:rsid w:val="009042E4"/>
    <w:rsid w:val="009050C8"/>
    <w:rsid w:val="009052C5"/>
    <w:rsid w:val="009073D3"/>
    <w:rsid w:val="00910BD4"/>
    <w:rsid w:val="009111D1"/>
    <w:rsid w:val="00911A01"/>
    <w:rsid w:val="0091261F"/>
    <w:rsid w:val="00912661"/>
    <w:rsid w:val="009143EF"/>
    <w:rsid w:val="00916375"/>
    <w:rsid w:val="00917CF1"/>
    <w:rsid w:val="0093138D"/>
    <w:rsid w:val="00933244"/>
    <w:rsid w:val="00936036"/>
    <w:rsid w:val="009411A2"/>
    <w:rsid w:val="00941483"/>
    <w:rsid w:val="00941B26"/>
    <w:rsid w:val="00943266"/>
    <w:rsid w:val="009479F7"/>
    <w:rsid w:val="0095143D"/>
    <w:rsid w:val="009542C3"/>
    <w:rsid w:val="00956A39"/>
    <w:rsid w:val="00956A6E"/>
    <w:rsid w:val="00957078"/>
    <w:rsid w:val="009576B0"/>
    <w:rsid w:val="00957816"/>
    <w:rsid w:val="00960827"/>
    <w:rsid w:val="0096145C"/>
    <w:rsid w:val="00961E15"/>
    <w:rsid w:val="00973303"/>
    <w:rsid w:val="00973A9D"/>
    <w:rsid w:val="00974D76"/>
    <w:rsid w:val="00983EF3"/>
    <w:rsid w:val="0098731C"/>
    <w:rsid w:val="00987488"/>
    <w:rsid w:val="009915EE"/>
    <w:rsid w:val="00991649"/>
    <w:rsid w:val="0099490B"/>
    <w:rsid w:val="00997474"/>
    <w:rsid w:val="00997A3C"/>
    <w:rsid w:val="009A23DE"/>
    <w:rsid w:val="009A295E"/>
    <w:rsid w:val="009A3A3C"/>
    <w:rsid w:val="009A5EF3"/>
    <w:rsid w:val="009A7CA0"/>
    <w:rsid w:val="009B2677"/>
    <w:rsid w:val="009B3044"/>
    <w:rsid w:val="009B346E"/>
    <w:rsid w:val="009B3795"/>
    <w:rsid w:val="009C5719"/>
    <w:rsid w:val="009C6BAD"/>
    <w:rsid w:val="009D085E"/>
    <w:rsid w:val="009D12EF"/>
    <w:rsid w:val="009D22C0"/>
    <w:rsid w:val="009D2AFD"/>
    <w:rsid w:val="009D6FFC"/>
    <w:rsid w:val="009E0D66"/>
    <w:rsid w:val="009E4286"/>
    <w:rsid w:val="009E494D"/>
    <w:rsid w:val="009F10CE"/>
    <w:rsid w:val="009F18C5"/>
    <w:rsid w:val="009F2E50"/>
    <w:rsid w:val="009F5981"/>
    <w:rsid w:val="00A01C7F"/>
    <w:rsid w:val="00A05405"/>
    <w:rsid w:val="00A0545F"/>
    <w:rsid w:val="00A067F2"/>
    <w:rsid w:val="00A10995"/>
    <w:rsid w:val="00A1238D"/>
    <w:rsid w:val="00A14A82"/>
    <w:rsid w:val="00A164CB"/>
    <w:rsid w:val="00A164E1"/>
    <w:rsid w:val="00A203F0"/>
    <w:rsid w:val="00A22230"/>
    <w:rsid w:val="00A264F7"/>
    <w:rsid w:val="00A26FD4"/>
    <w:rsid w:val="00A3110E"/>
    <w:rsid w:val="00A31E5C"/>
    <w:rsid w:val="00A32A8C"/>
    <w:rsid w:val="00A33B10"/>
    <w:rsid w:val="00A34C00"/>
    <w:rsid w:val="00A3698F"/>
    <w:rsid w:val="00A37DBA"/>
    <w:rsid w:val="00A433AF"/>
    <w:rsid w:val="00A47795"/>
    <w:rsid w:val="00A60B81"/>
    <w:rsid w:val="00A6294D"/>
    <w:rsid w:val="00A6307B"/>
    <w:rsid w:val="00A65E64"/>
    <w:rsid w:val="00A66145"/>
    <w:rsid w:val="00A67AEC"/>
    <w:rsid w:val="00A7134D"/>
    <w:rsid w:val="00A724D1"/>
    <w:rsid w:val="00A73692"/>
    <w:rsid w:val="00A7567B"/>
    <w:rsid w:val="00A77F54"/>
    <w:rsid w:val="00A84A04"/>
    <w:rsid w:val="00A87771"/>
    <w:rsid w:val="00A9384F"/>
    <w:rsid w:val="00AA1C85"/>
    <w:rsid w:val="00AA2308"/>
    <w:rsid w:val="00AA2A9D"/>
    <w:rsid w:val="00AA7E2F"/>
    <w:rsid w:val="00AB6BE0"/>
    <w:rsid w:val="00AB7151"/>
    <w:rsid w:val="00AB77B0"/>
    <w:rsid w:val="00AB7D01"/>
    <w:rsid w:val="00AB7F15"/>
    <w:rsid w:val="00AC1C3D"/>
    <w:rsid w:val="00AC2E2B"/>
    <w:rsid w:val="00AC310C"/>
    <w:rsid w:val="00AC36B5"/>
    <w:rsid w:val="00AC6368"/>
    <w:rsid w:val="00AD3CA0"/>
    <w:rsid w:val="00AD6EA5"/>
    <w:rsid w:val="00AE2FAD"/>
    <w:rsid w:val="00AF09DB"/>
    <w:rsid w:val="00AF47B0"/>
    <w:rsid w:val="00AF5517"/>
    <w:rsid w:val="00B01297"/>
    <w:rsid w:val="00B07DBB"/>
    <w:rsid w:val="00B102FC"/>
    <w:rsid w:val="00B1411A"/>
    <w:rsid w:val="00B1418F"/>
    <w:rsid w:val="00B170D5"/>
    <w:rsid w:val="00B2208C"/>
    <w:rsid w:val="00B23B93"/>
    <w:rsid w:val="00B24AEF"/>
    <w:rsid w:val="00B24BA3"/>
    <w:rsid w:val="00B24DC0"/>
    <w:rsid w:val="00B34D72"/>
    <w:rsid w:val="00B35127"/>
    <w:rsid w:val="00B411AB"/>
    <w:rsid w:val="00B41AEB"/>
    <w:rsid w:val="00B42F23"/>
    <w:rsid w:val="00B43752"/>
    <w:rsid w:val="00B46BBE"/>
    <w:rsid w:val="00B47D27"/>
    <w:rsid w:val="00B5109A"/>
    <w:rsid w:val="00B5138C"/>
    <w:rsid w:val="00B51477"/>
    <w:rsid w:val="00B519FA"/>
    <w:rsid w:val="00B52AA0"/>
    <w:rsid w:val="00B5469E"/>
    <w:rsid w:val="00B558FB"/>
    <w:rsid w:val="00B5793B"/>
    <w:rsid w:val="00B63044"/>
    <w:rsid w:val="00B6338A"/>
    <w:rsid w:val="00B67E91"/>
    <w:rsid w:val="00B827C1"/>
    <w:rsid w:val="00B83E5C"/>
    <w:rsid w:val="00B85135"/>
    <w:rsid w:val="00B85EED"/>
    <w:rsid w:val="00B902C2"/>
    <w:rsid w:val="00B90954"/>
    <w:rsid w:val="00B90C18"/>
    <w:rsid w:val="00B91086"/>
    <w:rsid w:val="00B918FD"/>
    <w:rsid w:val="00B96591"/>
    <w:rsid w:val="00B97FCA"/>
    <w:rsid w:val="00BA2055"/>
    <w:rsid w:val="00BA2AD4"/>
    <w:rsid w:val="00BA5BDF"/>
    <w:rsid w:val="00BA64A7"/>
    <w:rsid w:val="00BB15E8"/>
    <w:rsid w:val="00BB2152"/>
    <w:rsid w:val="00BB295B"/>
    <w:rsid w:val="00BB33C7"/>
    <w:rsid w:val="00BB4747"/>
    <w:rsid w:val="00BB5D91"/>
    <w:rsid w:val="00BB5F25"/>
    <w:rsid w:val="00BB6364"/>
    <w:rsid w:val="00BB72E9"/>
    <w:rsid w:val="00BC0262"/>
    <w:rsid w:val="00BC030E"/>
    <w:rsid w:val="00BC0CA6"/>
    <w:rsid w:val="00BD4F7D"/>
    <w:rsid w:val="00BD7B8D"/>
    <w:rsid w:val="00BE1D53"/>
    <w:rsid w:val="00BE38B6"/>
    <w:rsid w:val="00BE7474"/>
    <w:rsid w:val="00BF101B"/>
    <w:rsid w:val="00BF147F"/>
    <w:rsid w:val="00BF6B18"/>
    <w:rsid w:val="00C01F9A"/>
    <w:rsid w:val="00C02FD7"/>
    <w:rsid w:val="00C03A3C"/>
    <w:rsid w:val="00C047D8"/>
    <w:rsid w:val="00C04EE9"/>
    <w:rsid w:val="00C06A99"/>
    <w:rsid w:val="00C10AE6"/>
    <w:rsid w:val="00C12C25"/>
    <w:rsid w:val="00C14D17"/>
    <w:rsid w:val="00C17229"/>
    <w:rsid w:val="00C216E5"/>
    <w:rsid w:val="00C21F31"/>
    <w:rsid w:val="00C24C20"/>
    <w:rsid w:val="00C24D2E"/>
    <w:rsid w:val="00C25F76"/>
    <w:rsid w:val="00C30A37"/>
    <w:rsid w:val="00C321B5"/>
    <w:rsid w:val="00C351F0"/>
    <w:rsid w:val="00C410D9"/>
    <w:rsid w:val="00C41BD4"/>
    <w:rsid w:val="00C4319A"/>
    <w:rsid w:val="00C44389"/>
    <w:rsid w:val="00C44F92"/>
    <w:rsid w:val="00C47E8A"/>
    <w:rsid w:val="00C506D6"/>
    <w:rsid w:val="00C50ED2"/>
    <w:rsid w:val="00C5100F"/>
    <w:rsid w:val="00C5294C"/>
    <w:rsid w:val="00C561FC"/>
    <w:rsid w:val="00C565B6"/>
    <w:rsid w:val="00C5708F"/>
    <w:rsid w:val="00C62A56"/>
    <w:rsid w:val="00C66148"/>
    <w:rsid w:val="00C67436"/>
    <w:rsid w:val="00C6767C"/>
    <w:rsid w:val="00C72B39"/>
    <w:rsid w:val="00C72CF8"/>
    <w:rsid w:val="00C75911"/>
    <w:rsid w:val="00C76969"/>
    <w:rsid w:val="00C77EF9"/>
    <w:rsid w:val="00C8354D"/>
    <w:rsid w:val="00C9092A"/>
    <w:rsid w:val="00C9193B"/>
    <w:rsid w:val="00C97548"/>
    <w:rsid w:val="00CA168D"/>
    <w:rsid w:val="00CA251F"/>
    <w:rsid w:val="00CA40F0"/>
    <w:rsid w:val="00CB18DA"/>
    <w:rsid w:val="00CB6624"/>
    <w:rsid w:val="00CB6C25"/>
    <w:rsid w:val="00CB6FF2"/>
    <w:rsid w:val="00CC01CC"/>
    <w:rsid w:val="00CC0514"/>
    <w:rsid w:val="00CC2A44"/>
    <w:rsid w:val="00CC3D4D"/>
    <w:rsid w:val="00CC4325"/>
    <w:rsid w:val="00CC667E"/>
    <w:rsid w:val="00CD3A6A"/>
    <w:rsid w:val="00CD4155"/>
    <w:rsid w:val="00CD61AF"/>
    <w:rsid w:val="00CD6A25"/>
    <w:rsid w:val="00CE4E8C"/>
    <w:rsid w:val="00CF0981"/>
    <w:rsid w:val="00CF294C"/>
    <w:rsid w:val="00CF3DE9"/>
    <w:rsid w:val="00CF55E5"/>
    <w:rsid w:val="00D00E38"/>
    <w:rsid w:val="00D03645"/>
    <w:rsid w:val="00D03D4B"/>
    <w:rsid w:val="00D04849"/>
    <w:rsid w:val="00D06083"/>
    <w:rsid w:val="00D06202"/>
    <w:rsid w:val="00D074A7"/>
    <w:rsid w:val="00D0774D"/>
    <w:rsid w:val="00D1443F"/>
    <w:rsid w:val="00D1598A"/>
    <w:rsid w:val="00D178C7"/>
    <w:rsid w:val="00D23543"/>
    <w:rsid w:val="00D24D32"/>
    <w:rsid w:val="00D2521C"/>
    <w:rsid w:val="00D30EA3"/>
    <w:rsid w:val="00D30FCE"/>
    <w:rsid w:val="00D31103"/>
    <w:rsid w:val="00D324F3"/>
    <w:rsid w:val="00D32A00"/>
    <w:rsid w:val="00D334E0"/>
    <w:rsid w:val="00D33ED4"/>
    <w:rsid w:val="00D37F71"/>
    <w:rsid w:val="00D46617"/>
    <w:rsid w:val="00D46965"/>
    <w:rsid w:val="00D46E62"/>
    <w:rsid w:val="00D47C65"/>
    <w:rsid w:val="00D5196B"/>
    <w:rsid w:val="00D525AD"/>
    <w:rsid w:val="00D52662"/>
    <w:rsid w:val="00D54F10"/>
    <w:rsid w:val="00D55302"/>
    <w:rsid w:val="00D55850"/>
    <w:rsid w:val="00D56937"/>
    <w:rsid w:val="00D61D4B"/>
    <w:rsid w:val="00D63274"/>
    <w:rsid w:val="00D64B81"/>
    <w:rsid w:val="00D65190"/>
    <w:rsid w:val="00D66BCA"/>
    <w:rsid w:val="00D74140"/>
    <w:rsid w:val="00D753B4"/>
    <w:rsid w:val="00D75930"/>
    <w:rsid w:val="00D76B37"/>
    <w:rsid w:val="00D8311D"/>
    <w:rsid w:val="00D871CE"/>
    <w:rsid w:val="00D95DA1"/>
    <w:rsid w:val="00DA2A38"/>
    <w:rsid w:val="00DA65D3"/>
    <w:rsid w:val="00DA6711"/>
    <w:rsid w:val="00DA7AA0"/>
    <w:rsid w:val="00DB1498"/>
    <w:rsid w:val="00DB16CB"/>
    <w:rsid w:val="00DB216E"/>
    <w:rsid w:val="00DB4BDC"/>
    <w:rsid w:val="00DC083D"/>
    <w:rsid w:val="00DC399C"/>
    <w:rsid w:val="00DC4189"/>
    <w:rsid w:val="00DD219C"/>
    <w:rsid w:val="00DD26C7"/>
    <w:rsid w:val="00DD3810"/>
    <w:rsid w:val="00DD533F"/>
    <w:rsid w:val="00DE174F"/>
    <w:rsid w:val="00DE2780"/>
    <w:rsid w:val="00DE2B8A"/>
    <w:rsid w:val="00DE3BDA"/>
    <w:rsid w:val="00DE3DDE"/>
    <w:rsid w:val="00DE42CF"/>
    <w:rsid w:val="00DE5345"/>
    <w:rsid w:val="00DF4424"/>
    <w:rsid w:val="00DF7478"/>
    <w:rsid w:val="00DF7F54"/>
    <w:rsid w:val="00E0422B"/>
    <w:rsid w:val="00E047EA"/>
    <w:rsid w:val="00E04A0A"/>
    <w:rsid w:val="00E0634E"/>
    <w:rsid w:val="00E1429C"/>
    <w:rsid w:val="00E144BD"/>
    <w:rsid w:val="00E14604"/>
    <w:rsid w:val="00E163FF"/>
    <w:rsid w:val="00E34E19"/>
    <w:rsid w:val="00E370EB"/>
    <w:rsid w:val="00E37954"/>
    <w:rsid w:val="00E37AD5"/>
    <w:rsid w:val="00E37AEB"/>
    <w:rsid w:val="00E441E5"/>
    <w:rsid w:val="00E44418"/>
    <w:rsid w:val="00E44E69"/>
    <w:rsid w:val="00E45079"/>
    <w:rsid w:val="00E45462"/>
    <w:rsid w:val="00E456E3"/>
    <w:rsid w:val="00E46746"/>
    <w:rsid w:val="00E473CF"/>
    <w:rsid w:val="00E47A0C"/>
    <w:rsid w:val="00E51687"/>
    <w:rsid w:val="00E56A57"/>
    <w:rsid w:val="00E56AC6"/>
    <w:rsid w:val="00E611E9"/>
    <w:rsid w:val="00E62CDD"/>
    <w:rsid w:val="00E6532D"/>
    <w:rsid w:val="00E65D05"/>
    <w:rsid w:val="00E6600C"/>
    <w:rsid w:val="00E72B43"/>
    <w:rsid w:val="00E75D5C"/>
    <w:rsid w:val="00E76EF0"/>
    <w:rsid w:val="00E82462"/>
    <w:rsid w:val="00E83DB1"/>
    <w:rsid w:val="00E8433F"/>
    <w:rsid w:val="00E855A2"/>
    <w:rsid w:val="00E8645D"/>
    <w:rsid w:val="00E87F2C"/>
    <w:rsid w:val="00E963DE"/>
    <w:rsid w:val="00E9712D"/>
    <w:rsid w:val="00EA0CCB"/>
    <w:rsid w:val="00EA1F86"/>
    <w:rsid w:val="00EA4BF3"/>
    <w:rsid w:val="00EA59C2"/>
    <w:rsid w:val="00EA7029"/>
    <w:rsid w:val="00EB0C9D"/>
    <w:rsid w:val="00EB0F12"/>
    <w:rsid w:val="00EB1109"/>
    <w:rsid w:val="00EB2ECC"/>
    <w:rsid w:val="00EB404D"/>
    <w:rsid w:val="00EB6505"/>
    <w:rsid w:val="00EC1911"/>
    <w:rsid w:val="00EC2E6A"/>
    <w:rsid w:val="00ED12DC"/>
    <w:rsid w:val="00ED1828"/>
    <w:rsid w:val="00EE4DFD"/>
    <w:rsid w:val="00EE68EF"/>
    <w:rsid w:val="00EE7513"/>
    <w:rsid w:val="00EE7A9A"/>
    <w:rsid w:val="00EF07B4"/>
    <w:rsid w:val="00EF168E"/>
    <w:rsid w:val="00F01E61"/>
    <w:rsid w:val="00F02ADB"/>
    <w:rsid w:val="00F0326B"/>
    <w:rsid w:val="00F04697"/>
    <w:rsid w:val="00F06403"/>
    <w:rsid w:val="00F152CA"/>
    <w:rsid w:val="00F15D4C"/>
    <w:rsid w:val="00F17B17"/>
    <w:rsid w:val="00F2235B"/>
    <w:rsid w:val="00F326FB"/>
    <w:rsid w:val="00F34870"/>
    <w:rsid w:val="00F34890"/>
    <w:rsid w:val="00F34AAC"/>
    <w:rsid w:val="00F40738"/>
    <w:rsid w:val="00F43742"/>
    <w:rsid w:val="00F440FA"/>
    <w:rsid w:val="00F44276"/>
    <w:rsid w:val="00F44F1B"/>
    <w:rsid w:val="00F4556B"/>
    <w:rsid w:val="00F47B17"/>
    <w:rsid w:val="00F52A64"/>
    <w:rsid w:val="00F533C2"/>
    <w:rsid w:val="00F53E1C"/>
    <w:rsid w:val="00F5753C"/>
    <w:rsid w:val="00F617E9"/>
    <w:rsid w:val="00F62E0B"/>
    <w:rsid w:val="00F70D28"/>
    <w:rsid w:val="00F74DEB"/>
    <w:rsid w:val="00F75760"/>
    <w:rsid w:val="00F7608D"/>
    <w:rsid w:val="00F802BD"/>
    <w:rsid w:val="00F8184D"/>
    <w:rsid w:val="00F81904"/>
    <w:rsid w:val="00F86BE3"/>
    <w:rsid w:val="00F87E60"/>
    <w:rsid w:val="00F93E4C"/>
    <w:rsid w:val="00F9520E"/>
    <w:rsid w:val="00F96F5D"/>
    <w:rsid w:val="00FA2ECA"/>
    <w:rsid w:val="00FA33F4"/>
    <w:rsid w:val="00FA79DC"/>
    <w:rsid w:val="00FB0D62"/>
    <w:rsid w:val="00FB2492"/>
    <w:rsid w:val="00FB286B"/>
    <w:rsid w:val="00FB2E96"/>
    <w:rsid w:val="00FB38E5"/>
    <w:rsid w:val="00FB3968"/>
    <w:rsid w:val="00FB535A"/>
    <w:rsid w:val="00FB575B"/>
    <w:rsid w:val="00FB58C7"/>
    <w:rsid w:val="00FB6850"/>
    <w:rsid w:val="00FB6B5A"/>
    <w:rsid w:val="00FB7205"/>
    <w:rsid w:val="00FC12B7"/>
    <w:rsid w:val="00FC31B6"/>
    <w:rsid w:val="00FC40B0"/>
    <w:rsid w:val="00FE01E1"/>
    <w:rsid w:val="00FE16AB"/>
    <w:rsid w:val="00FE3599"/>
    <w:rsid w:val="00FF38AD"/>
    <w:rsid w:val="00FF574F"/>
    <w:rsid w:val="00FF58C5"/>
    <w:rsid w:val="00FF6403"/>
    <w:rsid w:val="00FF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617D8"/>
  <w15:chartTrackingRefBased/>
  <w15:docId w15:val="{71B74C6B-2408-40D0-B0A0-BE0FFC34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b/>
      <w:bCs/>
      <w:sz w:val="28"/>
    </w:rPr>
  </w:style>
  <w:style w:type="paragraph" w:styleId="Heading2">
    <w:name w:val="heading 2"/>
    <w:basedOn w:val="Normal"/>
    <w:next w:val="Normal"/>
    <w:qFormat/>
    <w:pPr>
      <w:keepNext/>
      <w:ind w:left="-360" w:right="-334"/>
      <w:outlineLvl w:val="1"/>
    </w:pPr>
    <w:rPr>
      <w:rFonts w:ascii="Verdana" w:hAnsi="Verdana"/>
      <w:b/>
      <w:bCs/>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ind w:left="-720" w:right="-372"/>
      <w:jc w:val="center"/>
      <w:outlineLvl w:val="3"/>
    </w:pPr>
    <w:rPr>
      <w:b/>
      <w:sz w:val="20"/>
      <w:szCs w:val="28"/>
    </w:rPr>
  </w:style>
  <w:style w:type="paragraph" w:styleId="Heading5">
    <w:name w:val="heading 5"/>
    <w:basedOn w:val="Normal"/>
    <w:next w:val="Normal"/>
    <w:qFormat/>
    <w:pPr>
      <w:keepNext/>
      <w:jc w:val="center"/>
      <w:outlineLvl w:val="4"/>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lang w:eastAsia="en-US"/>
    </w:rPr>
  </w:style>
  <w:style w:type="character" w:customStyle="1" w:styleId="Heading2Char">
    <w:name w:val="Heading 2 Char"/>
    <w:semiHidden/>
    <w:rPr>
      <w:rFonts w:ascii="Cambria" w:eastAsia="Times New Roman" w:hAnsi="Cambria" w:cs="Times New Roman"/>
      <w:b/>
      <w:bCs/>
      <w:i/>
      <w:iCs/>
      <w:sz w:val="28"/>
      <w:szCs w:val="28"/>
      <w:lang w:eastAsia="en-US"/>
    </w:rPr>
  </w:style>
  <w:style w:type="paragraph" w:styleId="Title">
    <w:name w:val="Title"/>
    <w:basedOn w:val="Normal"/>
    <w:qFormat/>
    <w:pPr>
      <w:jc w:val="center"/>
    </w:pPr>
    <w:rPr>
      <w:b/>
      <w:bCs/>
      <w:sz w:val="22"/>
    </w:rPr>
  </w:style>
  <w:style w:type="character" w:customStyle="1" w:styleId="TitleChar">
    <w:name w:val="Title Char"/>
    <w:rPr>
      <w:rFonts w:ascii="Cambria" w:eastAsia="Times New Roman" w:hAnsi="Cambria" w:cs="Times New Roman"/>
      <w:b/>
      <w:bCs/>
      <w:kern w:val="28"/>
      <w:sz w:val="32"/>
      <w:szCs w:val="32"/>
      <w:lang w:eastAsia="en-US"/>
    </w:rPr>
  </w:style>
  <w:style w:type="paragraph" w:styleId="Header">
    <w:name w:val="header"/>
    <w:basedOn w:val="Normal"/>
    <w:unhideWhenUsed/>
    <w:pPr>
      <w:tabs>
        <w:tab w:val="center" w:pos="4513"/>
        <w:tab w:val="right" w:pos="9026"/>
      </w:tabs>
    </w:pPr>
  </w:style>
  <w:style w:type="character" w:customStyle="1" w:styleId="HeaderChar">
    <w:name w:val="Header Char"/>
    <w:rPr>
      <w:rFonts w:cs="Times New Roman"/>
      <w:sz w:val="24"/>
      <w:szCs w:val="24"/>
      <w:lang w:val="x-none" w:eastAsia="en-US"/>
    </w:rPr>
  </w:style>
  <w:style w:type="paragraph" w:styleId="Footer">
    <w:name w:val="footer"/>
    <w:basedOn w:val="Normal"/>
    <w:unhideWhenUsed/>
    <w:pPr>
      <w:tabs>
        <w:tab w:val="center" w:pos="4513"/>
        <w:tab w:val="right" w:pos="9026"/>
      </w:tabs>
    </w:pPr>
  </w:style>
  <w:style w:type="character" w:customStyle="1" w:styleId="FooterChar">
    <w:name w:val="Footer Char"/>
    <w:rPr>
      <w:rFonts w:cs="Times New Roman"/>
      <w:sz w:val="24"/>
      <w:szCs w:val="24"/>
      <w:lang w:val="x-none"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x-none" w:eastAsia="en-US"/>
    </w:rPr>
  </w:style>
  <w:style w:type="paragraph" w:customStyle="1" w:styleId="MediumGrid1-Accent21">
    <w:name w:val="Medium Grid 1 - Accent 21"/>
    <w:basedOn w:val="Normal"/>
    <w:qFormat/>
    <w:pPr>
      <w:ind w:left="720"/>
    </w:pPr>
  </w:style>
  <w:style w:type="paragraph" w:styleId="BlockText">
    <w:name w:val="Block Text"/>
    <w:basedOn w:val="Normal"/>
    <w:semiHidden/>
    <w:pPr>
      <w:ind w:left="720" w:right="-625"/>
    </w:pPr>
    <w:rPr>
      <w:sz w:val="22"/>
      <w:szCs w:val="22"/>
    </w:rPr>
  </w:style>
  <w:style w:type="paragraph" w:customStyle="1" w:styleId="MediumShading1-Accent11">
    <w:name w:val="Medium Shading 1 - Accent 11"/>
    <w:qFormat/>
    <w:rPr>
      <w:sz w:val="24"/>
      <w:szCs w:val="24"/>
      <w:lang w:eastAsia="en-US"/>
    </w:rPr>
  </w:style>
  <w:style w:type="paragraph" w:styleId="Subtitle">
    <w:name w:val="Subtitle"/>
    <w:basedOn w:val="Normal"/>
    <w:qFormat/>
    <w:pPr>
      <w:jc w:val="center"/>
    </w:pPr>
    <w:rPr>
      <w:rFonts w:ascii="Verdana" w:hAnsi="Verdana"/>
      <w:b/>
      <w:i/>
      <w:sz w:val="20"/>
      <w:szCs w:val="20"/>
      <w:lang w:eastAsia="en-GB"/>
    </w:rPr>
  </w:style>
  <w:style w:type="character" w:customStyle="1" w:styleId="SubtitleChar">
    <w:name w:val="Subtitle Char"/>
    <w:rPr>
      <w:rFonts w:ascii="Verdana" w:hAnsi="Verdana"/>
      <w:b/>
      <w:i/>
    </w:rPr>
  </w:style>
  <w:style w:type="paragraph" w:customStyle="1" w:styleId="ColorfulList-Accent11">
    <w:name w:val="Colorful List - Accent 11"/>
    <w:basedOn w:val="Normal"/>
    <w:qFormat/>
    <w:pPr>
      <w:ind w:left="720"/>
    </w:pPr>
  </w:style>
  <w:style w:type="character" w:styleId="PageNumber">
    <w:name w:val="page number"/>
    <w:semiHidden/>
    <w:unhideWhenUsed/>
  </w:style>
  <w:style w:type="paragraph" w:styleId="ListParagraph">
    <w:name w:val="List Paragraph"/>
    <w:basedOn w:val="Normal"/>
    <w:uiPriority w:val="34"/>
    <w:qFormat/>
    <w:pPr>
      <w:ind w:left="720"/>
    </w:pPr>
  </w:style>
  <w:style w:type="character" w:customStyle="1" w:styleId="Heading3Char">
    <w:name w:val="Heading 3 Char"/>
    <w:rPr>
      <w:rFonts w:ascii="Cambria" w:eastAsia="Times New Roman" w:hAnsi="Cambria" w:cs="Times New Roman"/>
      <w:b/>
      <w:bCs/>
      <w:sz w:val="26"/>
      <w:szCs w:val="26"/>
      <w:lang w:eastAsia="en-US"/>
    </w:rPr>
  </w:style>
  <w:style w:type="character" w:styleId="Hyperlink">
    <w:name w:val="Hyperlink"/>
    <w:semiHidden/>
    <w:unhideWhenUsed/>
    <w:rPr>
      <w:color w:val="0000FF"/>
      <w:u w:val="single"/>
    </w:rPr>
  </w:style>
  <w:style w:type="paragraph" w:styleId="BodyText">
    <w:name w:val="Body Text"/>
    <w:basedOn w:val="Normal"/>
    <w:semiHidden/>
    <w:pPr>
      <w:ind w:right="-625"/>
    </w:pPr>
    <w:rPr>
      <w:sz w:val="22"/>
      <w:szCs w:val="22"/>
    </w:rPr>
  </w:style>
  <w:style w:type="paragraph" w:styleId="BodyText2">
    <w:name w:val="Body Text 2"/>
    <w:basedOn w:val="Normal"/>
    <w:semiHidden/>
    <w:rPr>
      <w:sz w:val="22"/>
      <w:szCs w:val="22"/>
    </w:rPr>
  </w:style>
  <w:style w:type="character" w:customStyle="1" w:styleId="apple-converted-space">
    <w:name w:val="apple-converted-space"/>
    <w:rsid w:val="005E6D4C"/>
  </w:style>
  <w:style w:type="table" w:styleId="TableGrid">
    <w:name w:val="Table Grid"/>
    <w:basedOn w:val="TableNormal"/>
    <w:uiPriority w:val="59"/>
    <w:rsid w:val="0006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B8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6644">
      <w:bodyDiv w:val="1"/>
      <w:marLeft w:val="0"/>
      <w:marRight w:val="120"/>
      <w:marTop w:val="0"/>
      <w:marBottom w:val="0"/>
      <w:divBdr>
        <w:top w:val="none" w:sz="0" w:space="0" w:color="auto"/>
        <w:left w:val="none" w:sz="0" w:space="0" w:color="auto"/>
        <w:bottom w:val="none" w:sz="0" w:space="0" w:color="auto"/>
        <w:right w:val="none" w:sz="0" w:space="0" w:color="auto"/>
      </w:divBdr>
      <w:divsChild>
        <w:div w:id="1812406952">
          <w:marLeft w:val="0"/>
          <w:marRight w:val="0"/>
          <w:marTop w:val="0"/>
          <w:marBottom w:val="0"/>
          <w:divBdr>
            <w:top w:val="none" w:sz="0" w:space="0" w:color="auto"/>
            <w:left w:val="none" w:sz="0" w:space="0" w:color="auto"/>
            <w:bottom w:val="none" w:sz="0" w:space="0" w:color="auto"/>
            <w:right w:val="none" w:sz="0" w:space="0" w:color="auto"/>
          </w:divBdr>
          <w:divsChild>
            <w:div w:id="198712591">
              <w:marLeft w:val="0"/>
              <w:marRight w:val="0"/>
              <w:marTop w:val="0"/>
              <w:marBottom w:val="0"/>
              <w:divBdr>
                <w:top w:val="none" w:sz="0" w:space="0" w:color="auto"/>
                <w:left w:val="none" w:sz="0" w:space="0" w:color="auto"/>
                <w:bottom w:val="none" w:sz="0" w:space="0" w:color="auto"/>
                <w:right w:val="none" w:sz="0" w:space="0" w:color="auto"/>
              </w:divBdr>
            </w:div>
            <w:div w:id="592400813">
              <w:marLeft w:val="0"/>
              <w:marRight w:val="0"/>
              <w:marTop w:val="0"/>
              <w:marBottom w:val="0"/>
              <w:divBdr>
                <w:top w:val="none" w:sz="0" w:space="0" w:color="auto"/>
                <w:left w:val="none" w:sz="0" w:space="0" w:color="auto"/>
                <w:bottom w:val="none" w:sz="0" w:space="0" w:color="auto"/>
                <w:right w:val="none" w:sz="0" w:space="0" w:color="auto"/>
              </w:divBdr>
            </w:div>
            <w:div w:id="18021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41972">
      <w:bodyDiv w:val="1"/>
      <w:marLeft w:val="0"/>
      <w:marRight w:val="120"/>
      <w:marTop w:val="0"/>
      <w:marBottom w:val="0"/>
      <w:divBdr>
        <w:top w:val="none" w:sz="0" w:space="0" w:color="auto"/>
        <w:left w:val="none" w:sz="0" w:space="0" w:color="auto"/>
        <w:bottom w:val="none" w:sz="0" w:space="0" w:color="auto"/>
        <w:right w:val="none" w:sz="0" w:space="0" w:color="auto"/>
      </w:divBdr>
      <w:divsChild>
        <w:div w:id="1155950574">
          <w:marLeft w:val="0"/>
          <w:marRight w:val="0"/>
          <w:marTop w:val="0"/>
          <w:marBottom w:val="0"/>
          <w:divBdr>
            <w:top w:val="none" w:sz="0" w:space="0" w:color="auto"/>
            <w:left w:val="none" w:sz="0" w:space="0" w:color="auto"/>
            <w:bottom w:val="none" w:sz="0" w:space="0" w:color="auto"/>
            <w:right w:val="none" w:sz="0" w:space="0" w:color="auto"/>
          </w:divBdr>
          <w:divsChild>
            <w:div w:id="598413552">
              <w:marLeft w:val="0"/>
              <w:marRight w:val="0"/>
              <w:marTop w:val="0"/>
              <w:marBottom w:val="0"/>
              <w:divBdr>
                <w:top w:val="none" w:sz="0" w:space="0" w:color="auto"/>
                <w:left w:val="none" w:sz="0" w:space="0" w:color="auto"/>
                <w:bottom w:val="none" w:sz="0" w:space="0" w:color="auto"/>
                <w:right w:val="none" w:sz="0" w:space="0" w:color="auto"/>
              </w:divBdr>
              <w:divsChild>
                <w:div w:id="454906309">
                  <w:marLeft w:val="0"/>
                  <w:marRight w:val="0"/>
                  <w:marTop w:val="0"/>
                  <w:marBottom w:val="0"/>
                  <w:divBdr>
                    <w:top w:val="none" w:sz="0" w:space="0" w:color="auto"/>
                    <w:left w:val="none" w:sz="0" w:space="0" w:color="auto"/>
                    <w:bottom w:val="none" w:sz="0" w:space="0" w:color="auto"/>
                    <w:right w:val="none" w:sz="0" w:space="0" w:color="auto"/>
                  </w:divBdr>
                  <w:divsChild>
                    <w:div w:id="163321558">
                      <w:marLeft w:val="0"/>
                      <w:marRight w:val="0"/>
                      <w:marTop w:val="0"/>
                      <w:marBottom w:val="0"/>
                      <w:divBdr>
                        <w:top w:val="none" w:sz="0" w:space="0" w:color="auto"/>
                        <w:left w:val="none" w:sz="0" w:space="0" w:color="auto"/>
                        <w:bottom w:val="none" w:sz="0" w:space="0" w:color="auto"/>
                        <w:right w:val="none" w:sz="0" w:space="0" w:color="auto"/>
                      </w:divBdr>
                      <w:divsChild>
                        <w:div w:id="1021785939">
                          <w:marLeft w:val="0"/>
                          <w:marRight w:val="0"/>
                          <w:marTop w:val="0"/>
                          <w:marBottom w:val="0"/>
                          <w:divBdr>
                            <w:top w:val="none" w:sz="0" w:space="0" w:color="auto"/>
                            <w:left w:val="none" w:sz="0" w:space="0" w:color="auto"/>
                            <w:bottom w:val="none" w:sz="0" w:space="0" w:color="auto"/>
                            <w:right w:val="none" w:sz="0" w:space="0" w:color="auto"/>
                          </w:divBdr>
                          <w:divsChild>
                            <w:div w:id="1618222767">
                              <w:marLeft w:val="0"/>
                              <w:marRight w:val="0"/>
                              <w:marTop w:val="0"/>
                              <w:marBottom w:val="0"/>
                              <w:divBdr>
                                <w:top w:val="none" w:sz="0" w:space="0" w:color="auto"/>
                                <w:left w:val="none" w:sz="0" w:space="0" w:color="auto"/>
                                <w:bottom w:val="none" w:sz="0" w:space="0" w:color="auto"/>
                                <w:right w:val="none" w:sz="0" w:space="0" w:color="auto"/>
                              </w:divBdr>
                              <w:divsChild>
                                <w:div w:id="1265041841">
                                  <w:marLeft w:val="0"/>
                                  <w:marRight w:val="0"/>
                                  <w:marTop w:val="0"/>
                                  <w:marBottom w:val="0"/>
                                  <w:divBdr>
                                    <w:top w:val="none" w:sz="0" w:space="0" w:color="auto"/>
                                    <w:left w:val="none" w:sz="0" w:space="0" w:color="auto"/>
                                    <w:bottom w:val="none" w:sz="0" w:space="0" w:color="auto"/>
                                    <w:right w:val="none" w:sz="0" w:space="0" w:color="auto"/>
                                  </w:divBdr>
                                  <w:divsChild>
                                    <w:div w:id="928808907">
                                      <w:marLeft w:val="0"/>
                                      <w:marRight w:val="0"/>
                                      <w:marTop w:val="0"/>
                                      <w:marBottom w:val="0"/>
                                      <w:divBdr>
                                        <w:top w:val="none" w:sz="0" w:space="0" w:color="auto"/>
                                        <w:left w:val="none" w:sz="0" w:space="0" w:color="auto"/>
                                        <w:bottom w:val="none" w:sz="0" w:space="0" w:color="auto"/>
                                        <w:right w:val="none" w:sz="0" w:space="0" w:color="auto"/>
                                      </w:divBdr>
                                      <w:divsChild>
                                        <w:div w:id="803232085">
                                          <w:marLeft w:val="0"/>
                                          <w:marRight w:val="0"/>
                                          <w:marTop w:val="0"/>
                                          <w:marBottom w:val="0"/>
                                          <w:divBdr>
                                            <w:top w:val="none" w:sz="0" w:space="0" w:color="auto"/>
                                            <w:left w:val="none" w:sz="0" w:space="0" w:color="auto"/>
                                            <w:bottom w:val="none" w:sz="0" w:space="0" w:color="auto"/>
                                            <w:right w:val="none" w:sz="0" w:space="0" w:color="auto"/>
                                          </w:divBdr>
                                          <w:divsChild>
                                            <w:div w:id="4481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972881">
      <w:bodyDiv w:val="1"/>
      <w:marLeft w:val="0"/>
      <w:marRight w:val="120"/>
      <w:marTop w:val="0"/>
      <w:marBottom w:val="0"/>
      <w:divBdr>
        <w:top w:val="none" w:sz="0" w:space="0" w:color="auto"/>
        <w:left w:val="none" w:sz="0" w:space="0" w:color="auto"/>
        <w:bottom w:val="none" w:sz="0" w:space="0" w:color="auto"/>
        <w:right w:val="none" w:sz="0" w:space="0" w:color="auto"/>
      </w:divBdr>
      <w:divsChild>
        <w:div w:id="549152460">
          <w:marLeft w:val="0"/>
          <w:marRight w:val="0"/>
          <w:marTop w:val="0"/>
          <w:marBottom w:val="0"/>
          <w:divBdr>
            <w:top w:val="none" w:sz="0" w:space="0" w:color="auto"/>
            <w:left w:val="none" w:sz="0" w:space="0" w:color="auto"/>
            <w:bottom w:val="none" w:sz="0" w:space="0" w:color="auto"/>
            <w:right w:val="none" w:sz="0" w:space="0" w:color="auto"/>
          </w:divBdr>
          <w:divsChild>
            <w:div w:id="644824230">
              <w:marLeft w:val="0"/>
              <w:marRight w:val="0"/>
              <w:marTop w:val="0"/>
              <w:marBottom w:val="0"/>
              <w:divBdr>
                <w:top w:val="none" w:sz="0" w:space="0" w:color="auto"/>
                <w:left w:val="none" w:sz="0" w:space="0" w:color="auto"/>
                <w:bottom w:val="none" w:sz="0" w:space="0" w:color="auto"/>
                <w:right w:val="none" w:sz="0" w:space="0" w:color="auto"/>
              </w:divBdr>
            </w:div>
            <w:div w:id="1019238487">
              <w:marLeft w:val="0"/>
              <w:marRight w:val="0"/>
              <w:marTop w:val="0"/>
              <w:marBottom w:val="0"/>
              <w:divBdr>
                <w:top w:val="none" w:sz="0" w:space="0" w:color="auto"/>
                <w:left w:val="none" w:sz="0" w:space="0" w:color="auto"/>
                <w:bottom w:val="none" w:sz="0" w:space="0" w:color="auto"/>
                <w:right w:val="none" w:sz="0" w:space="0" w:color="auto"/>
              </w:divBdr>
            </w:div>
            <w:div w:id="17909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4646">
      <w:bodyDiv w:val="1"/>
      <w:marLeft w:val="0"/>
      <w:marRight w:val="0"/>
      <w:marTop w:val="0"/>
      <w:marBottom w:val="0"/>
      <w:divBdr>
        <w:top w:val="none" w:sz="0" w:space="0" w:color="auto"/>
        <w:left w:val="none" w:sz="0" w:space="0" w:color="auto"/>
        <w:bottom w:val="none" w:sz="0" w:space="0" w:color="auto"/>
        <w:right w:val="none" w:sz="0" w:space="0" w:color="auto"/>
      </w:divBdr>
    </w:div>
    <w:div w:id="981232519">
      <w:bodyDiv w:val="1"/>
      <w:marLeft w:val="0"/>
      <w:marRight w:val="0"/>
      <w:marTop w:val="0"/>
      <w:marBottom w:val="0"/>
      <w:divBdr>
        <w:top w:val="none" w:sz="0" w:space="0" w:color="auto"/>
        <w:left w:val="none" w:sz="0" w:space="0" w:color="auto"/>
        <w:bottom w:val="none" w:sz="0" w:space="0" w:color="auto"/>
        <w:right w:val="none" w:sz="0" w:space="0" w:color="auto"/>
      </w:divBdr>
    </w:div>
    <w:div w:id="1222446546">
      <w:bodyDiv w:val="1"/>
      <w:marLeft w:val="0"/>
      <w:marRight w:val="120"/>
      <w:marTop w:val="0"/>
      <w:marBottom w:val="0"/>
      <w:divBdr>
        <w:top w:val="none" w:sz="0" w:space="0" w:color="auto"/>
        <w:left w:val="none" w:sz="0" w:space="0" w:color="auto"/>
        <w:bottom w:val="none" w:sz="0" w:space="0" w:color="auto"/>
        <w:right w:val="none" w:sz="0" w:space="0" w:color="auto"/>
      </w:divBdr>
      <w:divsChild>
        <w:div w:id="1718241277">
          <w:marLeft w:val="0"/>
          <w:marRight w:val="0"/>
          <w:marTop w:val="0"/>
          <w:marBottom w:val="0"/>
          <w:divBdr>
            <w:top w:val="none" w:sz="0" w:space="0" w:color="auto"/>
            <w:left w:val="none" w:sz="0" w:space="0" w:color="auto"/>
            <w:bottom w:val="none" w:sz="0" w:space="0" w:color="auto"/>
            <w:right w:val="none" w:sz="0" w:space="0" w:color="auto"/>
          </w:divBdr>
          <w:divsChild>
            <w:div w:id="7513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3472">
      <w:bodyDiv w:val="1"/>
      <w:marLeft w:val="0"/>
      <w:marRight w:val="0"/>
      <w:marTop w:val="0"/>
      <w:marBottom w:val="0"/>
      <w:divBdr>
        <w:top w:val="none" w:sz="0" w:space="0" w:color="auto"/>
        <w:left w:val="none" w:sz="0" w:space="0" w:color="auto"/>
        <w:bottom w:val="none" w:sz="0" w:space="0" w:color="auto"/>
        <w:right w:val="none" w:sz="0" w:space="0" w:color="auto"/>
      </w:divBdr>
      <w:divsChild>
        <w:div w:id="1641614956">
          <w:marLeft w:val="0"/>
          <w:marRight w:val="0"/>
          <w:marTop w:val="0"/>
          <w:marBottom w:val="0"/>
          <w:divBdr>
            <w:top w:val="none" w:sz="0" w:space="0" w:color="auto"/>
            <w:left w:val="none" w:sz="0" w:space="0" w:color="auto"/>
            <w:bottom w:val="none" w:sz="0" w:space="0" w:color="auto"/>
            <w:right w:val="none" w:sz="0" w:space="0" w:color="auto"/>
          </w:divBdr>
          <w:divsChild>
            <w:div w:id="2022656274">
              <w:marLeft w:val="0"/>
              <w:marRight w:val="0"/>
              <w:marTop w:val="0"/>
              <w:marBottom w:val="0"/>
              <w:divBdr>
                <w:top w:val="none" w:sz="0" w:space="0" w:color="auto"/>
                <w:left w:val="none" w:sz="0" w:space="0" w:color="auto"/>
                <w:bottom w:val="none" w:sz="0" w:space="0" w:color="auto"/>
                <w:right w:val="none" w:sz="0" w:space="0" w:color="auto"/>
              </w:divBdr>
              <w:divsChild>
                <w:div w:id="19436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046">
      <w:bodyDiv w:val="1"/>
      <w:marLeft w:val="0"/>
      <w:marRight w:val="120"/>
      <w:marTop w:val="0"/>
      <w:marBottom w:val="0"/>
      <w:divBdr>
        <w:top w:val="none" w:sz="0" w:space="0" w:color="auto"/>
        <w:left w:val="none" w:sz="0" w:space="0" w:color="auto"/>
        <w:bottom w:val="none" w:sz="0" w:space="0" w:color="auto"/>
        <w:right w:val="none" w:sz="0" w:space="0" w:color="auto"/>
      </w:divBdr>
      <w:divsChild>
        <w:div w:id="636254439">
          <w:marLeft w:val="0"/>
          <w:marRight w:val="0"/>
          <w:marTop w:val="0"/>
          <w:marBottom w:val="0"/>
          <w:divBdr>
            <w:top w:val="none" w:sz="0" w:space="0" w:color="auto"/>
            <w:left w:val="none" w:sz="0" w:space="0" w:color="auto"/>
            <w:bottom w:val="none" w:sz="0" w:space="0" w:color="auto"/>
            <w:right w:val="none" w:sz="0" w:space="0" w:color="auto"/>
          </w:divBdr>
          <w:divsChild>
            <w:div w:id="59644762">
              <w:marLeft w:val="0"/>
              <w:marRight w:val="0"/>
              <w:marTop w:val="0"/>
              <w:marBottom w:val="0"/>
              <w:divBdr>
                <w:top w:val="none" w:sz="0" w:space="0" w:color="auto"/>
                <w:left w:val="none" w:sz="0" w:space="0" w:color="auto"/>
                <w:bottom w:val="none" w:sz="0" w:space="0" w:color="auto"/>
                <w:right w:val="none" w:sz="0" w:space="0" w:color="auto"/>
              </w:divBdr>
            </w:div>
            <w:div w:id="453404628">
              <w:marLeft w:val="0"/>
              <w:marRight w:val="0"/>
              <w:marTop w:val="0"/>
              <w:marBottom w:val="0"/>
              <w:divBdr>
                <w:top w:val="none" w:sz="0" w:space="0" w:color="auto"/>
                <w:left w:val="none" w:sz="0" w:space="0" w:color="auto"/>
                <w:bottom w:val="none" w:sz="0" w:space="0" w:color="auto"/>
                <w:right w:val="none" w:sz="0" w:space="0" w:color="auto"/>
              </w:divBdr>
            </w:div>
            <w:div w:id="846794436">
              <w:marLeft w:val="0"/>
              <w:marRight w:val="0"/>
              <w:marTop w:val="0"/>
              <w:marBottom w:val="0"/>
              <w:divBdr>
                <w:top w:val="none" w:sz="0" w:space="0" w:color="auto"/>
                <w:left w:val="none" w:sz="0" w:space="0" w:color="auto"/>
                <w:bottom w:val="none" w:sz="0" w:space="0" w:color="auto"/>
                <w:right w:val="none" w:sz="0" w:space="0" w:color="auto"/>
              </w:divBdr>
            </w:div>
            <w:div w:id="1277641657">
              <w:marLeft w:val="0"/>
              <w:marRight w:val="0"/>
              <w:marTop w:val="0"/>
              <w:marBottom w:val="0"/>
              <w:divBdr>
                <w:top w:val="none" w:sz="0" w:space="0" w:color="auto"/>
                <w:left w:val="none" w:sz="0" w:space="0" w:color="auto"/>
                <w:bottom w:val="none" w:sz="0" w:space="0" w:color="auto"/>
                <w:right w:val="none" w:sz="0" w:space="0" w:color="auto"/>
              </w:divBdr>
            </w:div>
            <w:div w:id="1444499921">
              <w:marLeft w:val="0"/>
              <w:marRight w:val="0"/>
              <w:marTop w:val="0"/>
              <w:marBottom w:val="0"/>
              <w:divBdr>
                <w:top w:val="none" w:sz="0" w:space="0" w:color="auto"/>
                <w:left w:val="none" w:sz="0" w:space="0" w:color="auto"/>
                <w:bottom w:val="none" w:sz="0" w:space="0" w:color="auto"/>
                <w:right w:val="none" w:sz="0" w:space="0" w:color="auto"/>
              </w:divBdr>
            </w:div>
            <w:div w:id="1546067264">
              <w:marLeft w:val="0"/>
              <w:marRight w:val="0"/>
              <w:marTop w:val="0"/>
              <w:marBottom w:val="0"/>
              <w:divBdr>
                <w:top w:val="none" w:sz="0" w:space="0" w:color="auto"/>
                <w:left w:val="none" w:sz="0" w:space="0" w:color="auto"/>
                <w:bottom w:val="none" w:sz="0" w:space="0" w:color="auto"/>
                <w:right w:val="none" w:sz="0" w:space="0" w:color="auto"/>
              </w:divBdr>
            </w:div>
            <w:div w:id="20960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387">
      <w:bodyDiv w:val="1"/>
      <w:marLeft w:val="0"/>
      <w:marRight w:val="120"/>
      <w:marTop w:val="0"/>
      <w:marBottom w:val="0"/>
      <w:divBdr>
        <w:top w:val="none" w:sz="0" w:space="0" w:color="auto"/>
        <w:left w:val="none" w:sz="0" w:space="0" w:color="auto"/>
        <w:bottom w:val="none" w:sz="0" w:space="0" w:color="auto"/>
        <w:right w:val="none" w:sz="0" w:space="0" w:color="auto"/>
      </w:divBdr>
      <w:divsChild>
        <w:div w:id="1546602750">
          <w:marLeft w:val="0"/>
          <w:marRight w:val="0"/>
          <w:marTop w:val="0"/>
          <w:marBottom w:val="0"/>
          <w:divBdr>
            <w:top w:val="none" w:sz="0" w:space="0" w:color="auto"/>
            <w:left w:val="none" w:sz="0" w:space="0" w:color="auto"/>
            <w:bottom w:val="none" w:sz="0" w:space="0" w:color="auto"/>
            <w:right w:val="none" w:sz="0" w:space="0" w:color="auto"/>
          </w:divBdr>
          <w:divsChild>
            <w:div w:id="32538273">
              <w:marLeft w:val="0"/>
              <w:marRight w:val="0"/>
              <w:marTop w:val="0"/>
              <w:marBottom w:val="0"/>
              <w:divBdr>
                <w:top w:val="none" w:sz="0" w:space="0" w:color="auto"/>
                <w:left w:val="none" w:sz="0" w:space="0" w:color="auto"/>
                <w:bottom w:val="none" w:sz="0" w:space="0" w:color="auto"/>
                <w:right w:val="none" w:sz="0" w:space="0" w:color="auto"/>
              </w:divBdr>
            </w:div>
            <w:div w:id="184292085">
              <w:marLeft w:val="0"/>
              <w:marRight w:val="0"/>
              <w:marTop w:val="0"/>
              <w:marBottom w:val="0"/>
              <w:divBdr>
                <w:top w:val="none" w:sz="0" w:space="0" w:color="auto"/>
                <w:left w:val="none" w:sz="0" w:space="0" w:color="auto"/>
                <w:bottom w:val="none" w:sz="0" w:space="0" w:color="auto"/>
                <w:right w:val="none" w:sz="0" w:space="0" w:color="auto"/>
              </w:divBdr>
            </w:div>
            <w:div w:id="627932305">
              <w:marLeft w:val="0"/>
              <w:marRight w:val="0"/>
              <w:marTop w:val="0"/>
              <w:marBottom w:val="0"/>
              <w:divBdr>
                <w:top w:val="none" w:sz="0" w:space="0" w:color="auto"/>
                <w:left w:val="none" w:sz="0" w:space="0" w:color="auto"/>
                <w:bottom w:val="none" w:sz="0" w:space="0" w:color="auto"/>
                <w:right w:val="none" w:sz="0" w:space="0" w:color="auto"/>
              </w:divBdr>
            </w:div>
            <w:div w:id="1484081771">
              <w:marLeft w:val="0"/>
              <w:marRight w:val="0"/>
              <w:marTop w:val="0"/>
              <w:marBottom w:val="0"/>
              <w:divBdr>
                <w:top w:val="none" w:sz="0" w:space="0" w:color="auto"/>
                <w:left w:val="none" w:sz="0" w:space="0" w:color="auto"/>
                <w:bottom w:val="none" w:sz="0" w:space="0" w:color="auto"/>
                <w:right w:val="none" w:sz="0" w:space="0" w:color="auto"/>
              </w:divBdr>
            </w:div>
            <w:div w:id="16541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2381">
      <w:bodyDiv w:val="1"/>
      <w:marLeft w:val="0"/>
      <w:marRight w:val="120"/>
      <w:marTop w:val="0"/>
      <w:marBottom w:val="0"/>
      <w:divBdr>
        <w:top w:val="none" w:sz="0" w:space="0" w:color="auto"/>
        <w:left w:val="none" w:sz="0" w:space="0" w:color="auto"/>
        <w:bottom w:val="none" w:sz="0" w:space="0" w:color="auto"/>
        <w:right w:val="none" w:sz="0" w:space="0" w:color="auto"/>
      </w:divBdr>
      <w:divsChild>
        <w:div w:id="1287345427">
          <w:marLeft w:val="0"/>
          <w:marRight w:val="0"/>
          <w:marTop w:val="0"/>
          <w:marBottom w:val="0"/>
          <w:divBdr>
            <w:top w:val="none" w:sz="0" w:space="0" w:color="auto"/>
            <w:left w:val="none" w:sz="0" w:space="0" w:color="auto"/>
            <w:bottom w:val="none" w:sz="0" w:space="0" w:color="auto"/>
            <w:right w:val="none" w:sz="0" w:space="0" w:color="auto"/>
          </w:divBdr>
        </w:div>
      </w:divsChild>
    </w:div>
    <w:div w:id="1990787523">
      <w:bodyDiv w:val="1"/>
      <w:marLeft w:val="0"/>
      <w:marRight w:val="120"/>
      <w:marTop w:val="0"/>
      <w:marBottom w:val="0"/>
      <w:divBdr>
        <w:top w:val="none" w:sz="0" w:space="0" w:color="auto"/>
        <w:left w:val="none" w:sz="0" w:space="0" w:color="auto"/>
        <w:bottom w:val="none" w:sz="0" w:space="0" w:color="auto"/>
        <w:right w:val="none" w:sz="0" w:space="0" w:color="auto"/>
      </w:divBdr>
      <w:divsChild>
        <w:div w:id="1597515752">
          <w:marLeft w:val="0"/>
          <w:marRight w:val="0"/>
          <w:marTop w:val="0"/>
          <w:marBottom w:val="0"/>
          <w:divBdr>
            <w:top w:val="none" w:sz="0" w:space="0" w:color="auto"/>
            <w:left w:val="none" w:sz="0" w:space="0" w:color="auto"/>
            <w:bottom w:val="none" w:sz="0" w:space="0" w:color="auto"/>
            <w:right w:val="none" w:sz="0" w:space="0" w:color="auto"/>
          </w:divBdr>
          <w:divsChild>
            <w:div w:id="240525650">
              <w:marLeft w:val="0"/>
              <w:marRight w:val="0"/>
              <w:marTop w:val="0"/>
              <w:marBottom w:val="0"/>
              <w:divBdr>
                <w:top w:val="none" w:sz="0" w:space="0" w:color="auto"/>
                <w:left w:val="none" w:sz="0" w:space="0" w:color="auto"/>
                <w:bottom w:val="none" w:sz="0" w:space="0" w:color="auto"/>
                <w:right w:val="none" w:sz="0" w:space="0" w:color="auto"/>
              </w:divBdr>
            </w:div>
            <w:div w:id="515384492">
              <w:marLeft w:val="0"/>
              <w:marRight w:val="0"/>
              <w:marTop w:val="0"/>
              <w:marBottom w:val="0"/>
              <w:divBdr>
                <w:top w:val="none" w:sz="0" w:space="0" w:color="auto"/>
                <w:left w:val="none" w:sz="0" w:space="0" w:color="auto"/>
                <w:bottom w:val="none" w:sz="0" w:space="0" w:color="auto"/>
                <w:right w:val="none" w:sz="0" w:space="0" w:color="auto"/>
              </w:divBdr>
            </w:div>
            <w:div w:id="655112823">
              <w:marLeft w:val="0"/>
              <w:marRight w:val="0"/>
              <w:marTop w:val="0"/>
              <w:marBottom w:val="0"/>
              <w:divBdr>
                <w:top w:val="none" w:sz="0" w:space="0" w:color="auto"/>
                <w:left w:val="none" w:sz="0" w:space="0" w:color="auto"/>
                <w:bottom w:val="none" w:sz="0" w:space="0" w:color="auto"/>
                <w:right w:val="none" w:sz="0" w:space="0" w:color="auto"/>
              </w:divBdr>
            </w:div>
            <w:div w:id="679625647">
              <w:marLeft w:val="0"/>
              <w:marRight w:val="0"/>
              <w:marTop w:val="0"/>
              <w:marBottom w:val="0"/>
              <w:divBdr>
                <w:top w:val="none" w:sz="0" w:space="0" w:color="auto"/>
                <w:left w:val="none" w:sz="0" w:space="0" w:color="auto"/>
                <w:bottom w:val="none" w:sz="0" w:space="0" w:color="auto"/>
                <w:right w:val="none" w:sz="0" w:space="0" w:color="auto"/>
              </w:divBdr>
            </w:div>
            <w:div w:id="786584112">
              <w:marLeft w:val="0"/>
              <w:marRight w:val="0"/>
              <w:marTop w:val="0"/>
              <w:marBottom w:val="0"/>
              <w:divBdr>
                <w:top w:val="none" w:sz="0" w:space="0" w:color="auto"/>
                <w:left w:val="none" w:sz="0" w:space="0" w:color="auto"/>
                <w:bottom w:val="none" w:sz="0" w:space="0" w:color="auto"/>
                <w:right w:val="none" w:sz="0" w:space="0" w:color="auto"/>
              </w:divBdr>
            </w:div>
            <w:div w:id="868297256">
              <w:marLeft w:val="0"/>
              <w:marRight w:val="0"/>
              <w:marTop w:val="0"/>
              <w:marBottom w:val="0"/>
              <w:divBdr>
                <w:top w:val="none" w:sz="0" w:space="0" w:color="auto"/>
                <w:left w:val="none" w:sz="0" w:space="0" w:color="auto"/>
                <w:bottom w:val="none" w:sz="0" w:space="0" w:color="auto"/>
                <w:right w:val="none" w:sz="0" w:space="0" w:color="auto"/>
              </w:divBdr>
            </w:div>
            <w:div w:id="1226526367">
              <w:marLeft w:val="0"/>
              <w:marRight w:val="0"/>
              <w:marTop w:val="0"/>
              <w:marBottom w:val="0"/>
              <w:divBdr>
                <w:top w:val="none" w:sz="0" w:space="0" w:color="auto"/>
                <w:left w:val="none" w:sz="0" w:space="0" w:color="auto"/>
                <w:bottom w:val="none" w:sz="0" w:space="0" w:color="auto"/>
                <w:right w:val="none" w:sz="0" w:space="0" w:color="auto"/>
              </w:divBdr>
            </w:div>
            <w:div w:id="1509174521">
              <w:marLeft w:val="0"/>
              <w:marRight w:val="0"/>
              <w:marTop w:val="0"/>
              <w:marBottom w:val="0"/>
              <w:divBdr>
                <w:top w:val="none" w:sz="0" w:space="0" w:color="auto"/>
                <w:left w:val="none" w:sz="0" w:space="0" w:color="auto"/>
                <w:bottom w:val="none" w:sz="0" w:space="0" w:color="auto"/>
                <w:right w:val="none" w:sz="0" w:space="0" w:color="auto"/>
              </w:divBdr>
            </w:div>
            <w:div w:id="1576280257">
              <w:marLeft w:val="0"/>
              <w:marRight w:val="0"/>
              <w:marTop w:val="0"/>
              <w:marBottom w:val="0"/>
              <w:divBdr>
                <w:top w:val="none" w:sz="0" w:space="0" w:color="auto"/>
                <w:left w:val="none" w:sz="0" w:space="0" w:color="auto"/>
                <w:bottom w:val="none" w:sz="0" w:space="0" w:color="auto"/>
                <w:right w:val="none" w:sz="0" w:space="0" w:color="auto"/>
              </w:divBdr>
            </w:div>
            <w:div w:id="1746951858">
              <w:marLeft w:val="0"/>
              <w:marRight w:val="0"/>
              <w:marTop w:val="0"/>
              <w:marBottom w:val="0"/>
              <w:divBdr>
                <w:top w:val="none" w:sz="0" w:space="0" w:color="auto"/>
                <w:left w:val="none" w:sz="0" w:space="0" w:color="auto"/>
                <w:bottom w:val="none" w:sz="0" w:space="0" w:color="auto"/>
                <w:right w:val="none" w:sz="0" w:space="0" w:color="auto"/>
              </w:divBdr>
            </w:div>
            <w:div w:id="1816870567">
              <w:marLeft w:val="0"/>
              <w:marRight w:val="0"/>
              <w:marTop w:val="0"/>
              <w:marBottom w:val="0"/>
              <w:divBdr>
                <w:top w:val="none" w:sz="0" w:space="0" w:color="auto"/>
                <w:left w:val="none" w:sz="0" w:space="0" w:color="auto"/>
                <w:bottom w:val="none" w:sz="0" w:space="0" w:color="auto"/>
                <w:right w:val="none" w:sz="0" w:space="0" w:color="auto"/>
              </w:divBdr>
            </w:div>
            <w:div w:id="1835679848">
              <w:marLeft w:val="0"/>
              <w:marRight w:val="0"/>
              <w:marTop w:val="0"/>
              <w:marBottom w:val="0"/>
              <w:divBdr>
                <w:top w:val="none" w:sz="0" w:space="0" w:color="auto"/>
                <w:left w:val="none" w:sz="0" w:space="0" w:color="auto"/>
                <w:bottom w:val="none" w:sz="0" w:space="0" w:color="auto"/>
                <w:right w:val="none" w:sz="0" w:space="0" w:color="auto"/>
              </w:divBdr>
            </w:div>
            <w:div w:id="20018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4821">
      <w:bodyDiv w:val="1"/>
      <w:marLeft w:val="0"/>
      <w:marRight w:val="120"/>
      <w:marTop w:val="0"/>
      <w:marBottom w:val="0"/>
      <w:divBdr>
        <w:top w:val="none" w:sz="0" w:space="0" w:color="auto"/>
        <w:left w:val="none" w:sz="0" w:space="0" w:color="auto"/>
        <w:bottom w:val="none" w:sz="0" w:space="0" w:color="auto"/>
        <w:right w:val="none" w:sz="0" w:space="0" w:color="auto"/>
      </w:divBdr>
      <w:divsChild>
        <w:div w:id="1235243707">
          <w:marLeft w:val="0"/>
          <w:marRight w:val="0"/>
          <w:marTop w:val="0"/>
          <w:marBottom w:val="0"/>
          <w:divBdr>
            <w:top w:val="none" w:sz="0" w:space="0" w:color="auto"/>
            <w:left w:val="none" w:sz="0" w:space="0" w:color="auto"/>
            <w:bottom w:val="none" w:sz="0" w:space="0" w:color="auto"/>
            <w:right w:val="none" w:sz="0" w:space="0" w:color="auto"/>
          </w:divBdr>
          <w:divsChild>
            <w:div w:id="2067218568">
              <w:marLeft w:val="0"/>
              <w:marRight w:val="0"/>
              <w:marTop w:val="0"/>
              <w:marBottom w:val="0"/>
              <w:divBdr>
                <w:top w:val="none" w:sz="0" w:space="0" w:color="auto"/>
                <w:left w:val="none" w:sz="0" w:space="0" w:color="auto"/>
                <w:bottom w:val="none" w:sz="0" w:space="0" w:color="auto"/>
                <w:right w:val="none" w:sz="0" w:space="0" w:color="auto"/>
              </w:divBdr>
              <w:divsChild>
                <w:div w:id="830172801">
                  <w:marLeft w:val="0"/>
                  <w:marRight w:val="0"/>
                  <w:marTop w:val="0"/>
                  <w:marBottom w:val="0"/>
                  <w:divBdr>
                    <w:top w:val="none" w:sz="0" w:space="0" w:color="auto"/>
                    <w:left w:val="none" w:sz="0" w:space="0" w:color="auto"/>
                    <w:bottom w:val="none" w:sz="0" w:space="0" w:color="auto"/>
                    <w:right w:val="none" w:sz="0" w:space="0" w:color="auto"/>
                  </w:divBdr>
                  <w:divsChild>
                    <w:div w:id="10267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C15BF-F076-4129-A70B-E1DE40A0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LEIGH AND BRANSFORD PARISH COUNCIL</vt:lpstr>
    </vt:vector>
  </TitlesOfParts>
  <Company>SGSG</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LEIGH AND BRANSFORD PARISH COUNCIL</dc:title>
  <dc:subject/>
  <dc:creator>Leigh&amp;Bransford PC</dc:creator>
  <cp:keywords/>
  <cp:lastModifiedBy>Jacqui Barker</cp:lastModifiedBy>
  <cp:revision>8</cp:revision>
  <cp:lastPrinted>2020-06-08T09:57:00Z</cp:lastPrinted>
  <dcterms:created xsi:type="dcterms:W3CDTF">2020-04-02T22:09:00Z</dcterms:created>
  <dcterms:modified xsi:type="dcterms:W3CDTF">2020-06-08T10:29:00Z</dcterms:modified>
</cp:coreProperties>
</file>