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A01D74" w:rsidTr="00A01D74">
        <w:trPr>
          <w:tblCellSpacing w:w="0" w:type="dxa"/>
          <w:jc w:val="center"/>
        </w:trPr>
        <w:tc>
          <w:tcPr>
            <w:tcW w:w="0" w:type="auto"/>
            <w:vAlign w:val="center"/>
          </w:tcPr>
          <w:tbl>
            <w:tblPr>
              <w:tblW w:w="0" w:type="auto"/>
              <w:tblCellSpacing w:w="15" w:type="dxa"/>
              <w:tblLook w:val="04A0" w:firstRow="1" w:lastRow="0" w:firstColumn="1" w:lastColumn="0" w:noHBand="0" w:noVBand="1"/>
            </w:tblPr>
            <w:tblGrid>
              <w:gridCol w:w="96"/>
            </w:tblGrid>
            <w:tr w:rsidR="00A01D74">
              <w:trPr>
                <w:tblCellSpacing w:w="15" w:type="dxa"/>
              </w:trPr>
              <w:tc>
                <w:tcPr>
                  <w:tcW w:w="0" w:type="auto"/>
                  <w:tcMar>
                    <w:top w:w="15" w:type="dxa"/>
                    <w:left w:w="15" w:type="dxa"/>
                    <w:bottom w:w="15" w:type="dxa"/>
                    <w:right w:w="15" w:type="dxa"/>
                  </w:tcMar>
                  <w:vAlign w:val="center"/>
                  <w:hideMark/>
                </w:tcPr>
                <w:p w:rsidR="00A01D74" w:rsidRDefault="00A01D74">
                  <w:bookmarkStart w:id="0" w:name="gd_top"/>
                </w:p>
              </w:tc>
            </w:tr>
          </w:tbl>
          <w:p w:rsidR="00A01D74" w:rsidRDefault="00A01D74">
            <w:pP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500"/>
            </w:tblGrid>
            <w:tr w:rsidR="00A01D74">
              <w:trPr>
                <w:tblCellSpacing w:w="0" w:type="dxa"/>
                <w:jc w:val="center"/>
              </w:trPr>
              <w:tc>
                <w:tcPr>
                  <w:tcW w:w="0" w:type="auto"/>
                  <w:shd w:val="clear" w:color="auto" w:fill="EEEEEE"/>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A01D74">
                    <w:trPr>
                      <w:jc w:val="center"/>
                    </w:trPr>
                    <w:tc>
                      <w:tcPr>
                        <w:tcW w:w="9000" w:type="dxa"/>
                        <w:shd w:val="clear" w:color="auto" w:fill="FFFFFF"/>
                        <w:tcMar>
                          <w:top w:w="75" w:type="dxa"/>
                          <w:left w:w="75" w:type="dxa"/>
                          <w:bottom w:w="75" w:type="dxa"/>
                          <w:right w:w="75" w:type="dxa"/>
                        </w:tcMar>
                        <w:hideMark/>
                      </w:tcPr>
                      <w:p w:rsidR="00A01D74" w:rsidRDefault="00A01D74">
                        <w:pPr>
                          <w:rPr>
                            <w:rFonts w:eastAsia="Times New Roman"/>
                          </w:rPr>
                        </w:pPr>
                        <w:r>
                          <w:rPr>
                            <w:rFonts w:eastAsia="Times New Roman"/>
                            <w:noProof/>
                          </w:rPr>
                          <w:drawing>
                            <wp:inline distT="0" distB="0" distL="0" distR="0">
                              <wp:extent cx="5615305" cy="1613535"/>
                              <wp:effectExtent l="0" t="0" r="4445" b="5715"/>
                              <wp:docPr id="4" name="Picture 4" descr="Generic accou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 account ban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5305" cy="1613535"/>
                                      </a:xfrm>
                                      <a:prstGeom prst="rect">
                                        <a:avLst/>
                                      </a:prstGeom>
                                      <a:noFill/>
                                      <a:ln>
                                        <a:noFill/>
                                      </a:ln>
                                    </pic:spPr>
                                  </pic:pic>
                                </a:graphicData>
                              </a:graphic>
                            </wp:inline>
                          </w:drawing>
                        </w:r>
                      </w:p>
                      <w:p w:rsidR="00A01D74" w:rsidRDefault="00A01D74">
                        <w:pPr>
                          <w:jc w:val="center"/>
                          <w:rPr>
                            <w:rFonts w:eastAsia="Times New Roman"/>
                          </w:rPr>
                        </w:pPr>
                        <w:r>
                          <w:rPr>
                            <w:rFonts w:eastAsia="Times New Roman"/>
                          </w:rPr>
                          <w:pict>
                            <v:rect id="_x0000_i1026" style="width:451.3pt;height:1.5pt" o:hralign="center" o:hrstd="t" o:hr="t" fillcolor="#a0a0a0" stroked="f"/>
                          </w:pict>
                        </w:r>
                      </w:p>
                    </w:tc>
                    <w:bookmarkEnd w:id="0"/>
                  </w:tr>
                  <w:tr w:rsidR="00A01D74">
                    <w:trPr>
                      <w:jc w:val="center"/>
                    </w:trPr>
                    <w:tc>
                      <w:tcPr>
                        <w:tcW w:w="9000" w:type="dxa"/>
                        <w:shd w:val="clear" w:color="auto" w:fill="FFFFFF"/>
                        <w:tcMar>
                          <w:top w:w="75" w:type="dxa"/>
                          <w:left w:w="75" w:type="dxa"/>
                          <w:bottom w:w="75" w:type="dxa"/>
                          <w:right w:w="75" w:type="dxa"/>
                        </w:tcMar>
                        <w:hideMark/>
                      </w:tcPr>
                      <w:p w:rsidR="00A01D74" w:rsidRDefault="00A01D74">
                        <w:pPr>
                          <w:pStyle w:val="Heading1"/>
                          <w:spacing w:before="0" w:beforeAutospacing="0" w:after="75" w:afterAutospacing="0"/>
                          <w:jc w:val="center"/>
                          <w:rPr>
                            <w:rFonts w:ascii="Arial" w:eastAsia="Times New Roman" w:hAnsi="Arial" w:cs="Arial"/>
                            <w:sz w:val="30"/>
                            <w:szCs w:val="30"/>
                          </w:rPr>
                        </w:pPr>
                        <w:r>
                          <w:rPr>
                            <w:rFonts w:ascii="Arial" w:eastAsia="Times New Roman" w:hAnsi="Arial" w:cs="Arial"/>
                            <w:sz w:val="30"/>
                            <w:szCs w:val="30"/>
                          </w:rPr>
                          <w:t>Support to help you through the coronavirus outbreak</w:t>
                        </w:r>
                      </w:p>
                      <w:tbl>
                        <w:tblPr>
                          <w:tblW w:w="5000" w:type="pct"/>
                          <w:tblCellMar>
                            <w:left w:w="0" w:type="dxa"/>
                            <w:right w:w="0" w:type="dxa"/>
                          </w:tblCellMar>
                          <w:tblLook w:val="04A0" w:firstRow="1" w:lastRow="0" w:firstColumn="1" w:lastColumn="0" w:noHBand="0" w:noVBand="1"/>
                        </w:tblPr>
                        <w:tblGrid>
                          <w:gridCol w:w="8850"/>
                        </w:tblGrid>
                        <w:tr w:rsidR="00A01D74">
                          <w:tc>
                            <w:tcPr>
                              <w:tcW w:w="0" w:type="auto"/>
                              <w:hideMark/>
                            </w:tcPr>
                            <w:p w:rsidR="00A01D74" w:rsidRDefault="00A01D74">
                              <w:pPr>
                                <w:jc w:val="center"/>
                                <w:rPr>
                                  <w:rFonts w:eastAsia="Times New Roman"/>
                                </w:rPr>
                              </w:pPr>
                              <w:r>
                                <w:rPr>
                                  <w:rFonts w:eastAsia="Times New Roman"/>
                                  <w:noProof/>
                                </w:rPr>
                                <w:drawing>
                                  <wp:inline distT="0" distB="0" distL="0" distR="0">
                                    <wp:extent cx="5443220" cy="3065780"/>
                                    <wp:effectExtent l="0" t="0" r="5080" b="1270"/>
                                    <wp:docPr id="3" name="Picture 3" descr="MHDC here to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DC here to hel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3220" cy="3065780"/>
                                            </a:xfrm>
                                            <a:prstGeom prst="rect">
                                              <a:avLst/>
                                            </a:prstGeom>
                                            <a:noFill/>
                                            <a:ln>
                                              <a:noFill/>
                                            </a:ln>
                                          </pic:spPr>
                                        </pic:pic>
                                      </a:graphicData>
                                    </a:graphic>
                                  </wp:inline>
                                </w:drawing>
                              </w:r>
                            </w:p>
                          </w:tc>
                        </w:tr>
                      </w:tbl>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We continue to work with our colleagues in the NHS, Public Health and across local and national government to support you through the coronavirus outbreak.</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Within this email is useful information on how our services are affected, financial support available for people and businesses, scam warnings, how to get help if you need it, things to do while you are at home and more.</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Stay safe.</w:t>
                        </w:r>
                      </w:p>
                      <w:p w:rsidR="00A01D74" w:rsidRDefault="00A01D74">
                        <w:pPr>
                          <w:jc w:val="center"/>
                          <w:rPr>
                            <w:rFonts w:eastAsia="Times New Roman"/>
                          </w:rPr>
                        </w:pPr>
                        <w:r>
                          <w:rPr>
                            <w:rFonts w:eastAsia="Times New Roman"/>
                          </w:rPr>
                          <w:pict>
                            <v:rect id="_x0000_i1028"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Support for individuals</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If you are struggling financially then we would advise you to make a claim for Universal Credit, Council Tax Support and other benefits you may be eligible for.</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You can check your eligibility at </w:t>
                        </w:r>
                        <w:hyperlink r:id="rId7" w:history="1">
                          <w:r>
                            <w:rPr>
                              <w:rStyle w:val="Hyperlink"/>
                              <w:rFonts w:ascii="Arial" w:hAnsi="Arial" w:cs="Arial"/>
                              <w:color w:val="1D5782"/>
                              <w:sz w:val="20"/>
                              <w:szCs w:val="20"/>
                            </w:rPr>
                            <w:t>www.gov.uk/coronavirus</w:t>
                          </w:r>
                        </w:hyperlink>
                        <w:r>
                          <w:rPr>
                            <w:rFonts w:ascii="Arial" w:hAnsi="Arial" w:cs="Arial"/>
                            <w:color w:val="232323"/>
                            <w:sz w:val="20"/>
                            <w:szCs w:val="20"/>
                          </w:rPr>
                          <w:t xml:space="preserve"> and there is also more information on the </w:t>
                        </w:r>
                        <w:hyperlink r:id="rId8" w:history="1">
                          <w:r>
                            <w:rPr>
                              <w:rStyle w:val="Hyperlink"/>
                              <w:rFonts w:ascii="Arial" w:hAnsi="Arial" w:cs="Arial"/>
                              <w:color w:val="1D5782"/>
                              <w:sz w:val="20"/>
                              <w:szCs w:val="20"/>
                            </w:rPr>
                            <w:t>Government’s Universal Credit and coronavirus page.</w:t>
                          </w:r>
                        </w:hyperlink>
                      </w:p>
                      <w:p w:rsidR="00A01D74" w:rsidRDefault="00A01D74">
                        <w:pPr>
                          <w:jc w:val="center"/>
                          <w:rPr>
                            <w:rFonts w:eastAsia="Times New Roman"/>
                          </w:rPr>
                        </w:pPr>
                        <w:r>
                          <w:rPr>
                            <w:rFonts w:eastAsia="Times New Roman"/>
                          </w:rPr>
                          <w:pict>
                            <v:rect id="_x0000_i1029"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lastRenderedPageBreak/>
                          <w:t>Help paying your Council Tax</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Households currently receiving Council Tax Support and of working age will receive a one-off reduction of up to £150 on their Council Tax Bill as part of the Covid-19 (coronavirus) Council Tax Hardship Fund 2020-21. You do not need to apply for this funding, we will use the information we hold on our systems to make changes to your bills automatically.</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If you do not qualify for support from the Hardship Fund, but are worried about paying your Council Tax bill, then we can still help.</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You can apply online for </w:t>
                        </w:r>
                        <w:hyperlink r:id="rId9" w:tgtFrame="_blank" w:history="1">
                          <w:r>
                            <w:rPr>
                              <w:rStyle w:val="Hyperlink"/>
                              <w:rFonts w:ascii="Arial" w:hAnsi="Arial" w:cs="Arial"/>
                              <w:color w:val="1D5782"/>
                              <w:sz w:val="20"/>
                              <w:szCs w:val="20"/>
                            </w:rPr>
                            <w:t>Council Tax Support</w:t>
                          </w:r>
                        </w:hyperlink>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You can also spread your payments over 12 months instead of ten. Just email us at </w:t>
                        </w:r>
                        <w:hyperlink r:id="rId10" w:history="1">
                          <w:r>
                            <w:rPr>
                              <w:rStyle w:val="Strong"/>
                              <w:rFonts w:ascii="Arial" w:hAnsi="Arial" w:cs="Arial"/>
                              <w:color w:val="1D5782"/>
                              <w:sz w:val="20"/>
                              <w:szCs w:val="20"/>
                              <w:u w:val="single"/>
                            </w:rPr>
                            <w:t>revenues@southworcestershirerevenues.gov.uk</w:t>
                          </w:r>
                        </w:hyperlink>
                        <w:r>
                          <w:rPr>
                            <w:rFonts w:ascii="Arial" w:hAnsi="Arial" w:cs="Arial"/>
                            <w:color w:val="232323"/>
                            <w:sz w:val="20"/>
                            <w:szCs w:val="20"/>
                          </w:rPr>
                          <w:t> to discuss.</w:t>
                        </w:r>
                      </w:p>
                      <w:p w:rsidR="00A01D74" w:rsidRDefault="00A01D74">
                        <w:pPr>
                          <w:jc w:val="center"/>
                          <w:rPr>
                            <w:rFonts w:eastAsia="Times New Roman"/>
                          </w:rPr>
                        </w:pPr>
                        <w:r>
                          <w:rPr>
                            <w:rFonts w:eastAsia="Times New Roman"/>
                          </w:rPr>
                          <w:pict>
                            <v:rect id="_x0000_i1030"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Support for businesses</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The Government has made a range of support available to businesses. Our latest </w:t>
                        </w:r>
                        <w:hyperlink r:id="rId11" w:tgtFrame="_blank" w:history="1">
                          <w:r>
                            <w:rPr>
                              <w:rStyle w:val="Hyperlink"/>
                              <w:rFonts w:ascii="Arial" w:hAnsi="Arial" w:cs="Arial"/>
                              <w:color w:val="1D5782"/>
                              <w:sz w:val="20"/>
                              <w:szCs w:val="20"/>
                            </w:rPr>
                            <w:t>business bulletin</w:t>
                          </w:r>
                        </w:hyperlink>
                        <w:r>
                          <w:rPr>
                            <w:rFonts w:ascii="Arial" w:hAnsi="Arial" w:cs="Arial"/>
                            <w:color w:val="232323"/>
                            <w:sz w:val="20"/>
                            <w:szCs w:val="20"/>
                          </w:rPr>
                          <w:t xml:space="preserve"> has details of all the support available.</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We know the Government website and HMRC are informing businesses they will </w:t>
                        </w:r>
                        <w:proofErr w:type="gramStart"/>
                        <w:r>
                          <w:rPr>
                            <w:rFonts w:ascii="Arial" w:hAnsi="Arial" w:cs="Arial"/>
                            <w:color w:val="232323"/>
                            <w:sz w:val="20"/>
                            <w:szCs w:val="20"/>
                          </w:rPr>
                          <w:t>receive  this</w:t>
                        </w:r>
                        <w:proofErr w:type="gramEnd"/>
                        <w:r>
                          <w:rPr>
                            <w:rFonts w:ascii="Arial" w:hAnsi="Arial" w:cs="Arial"/>
                            <w:color w:val="232323"/>
                            <w:sz w:val="20"/>
                            <w:szCs w:val="20"/>
                          </w:rPr>
                          <w:t xml:space="preserve"> support automatically but some of it does require companies to register. Please see </w:t>
                        </w:r>
                        <w:proofErr w:type="gramStart"/>
                        <w:r>
                          <w:rPr>
                            <w:rFonts w:ascii="Arial" w:hAnsi="Arial" w:cs="Arial"/>
                            <w:color w:val="232323"/>
                            <w:sz w:val="20"/>
                            <w:szCs w:val="20"/>
                          </w:rPr>
                          <w:t>the  bulletin</w:t>
                        </w:r>
                        <w:proofErr w:type="gramEnd"/>
                        <w:r>
                          <w:rPr>
                            <w:rFonts w:ascii="Arial" w:hAnsi="Arial" w:cs="Arial"/>
                            <w:color w:val="232323"/>
                            <w:sz w:val="20"/>
                            <w:szCs w:val="20"/>
                          </w:rPr>
                          <w:t xml:space="preserve"> for full details and links to the application form.</w:t>
                        </w:r>
                      </w:p>
                      <w:p w:rsidR="00A01D74" w:rsidRDefault="00A01D74">
                        <w:pPr>
                          <w:jc w:val="center"/>
                          <w:rPr>
                            <w:rFonts w:eastAsia="Times New Roman"/>
                          </w:rPr>
                        </w:pPr>
                        <w:r>
                          <w:rPr>
                            <w:rFonts w:eastAsia="Times New Roman"/>
                          </w:rPr>
                          <w:pict>
                            <v:rect id="_x0000_i1031"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Impact on our services</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You can see a list of all our affected services </w:t>
                        </w:r>
                        <w:hyperlink r:id="rId12" w:tgtFrame="_blank" w:history="1">
                          <w:r>
                            <w:rPr>
                              <w:rStyle w:val="Hyperlink"/>
                              <w:rFonts w:ascii="Arial" w:hAnsi="Arial" w:cs="Arial"/>
                              <w:color w:val="1D5782"/>
                              <w:sz w:val="20"/>
                              <w:szCs w:val="20"/>
                            </w:rPr>
                            <w:t>here</w:t>
                          </w:r>
                        </w:hyperlink>
                        <w:r>
                          <w:rPr>
                            <w:rFonts w:ascii="Arial" w:hAnsi="Arial" w:cs="Arial"/>
                            <w:color w:val="232323"/>
                            <w:sz w:val="20"/>
                            <w:szCs w:val="20"/>
                          </w:rPr>
                          <w:t>.</w:t>
                        </w:r>
                      </w:p>
                      <w:p w:rsidR="00A01D74" w:rsidRDefault="00A01D74">
                        <w:pPr>
                          <w:jc w:val="center"/>
                          <w:rPr>
                            <w:rFonts w:eastAsia="Times New Roman"/>
                          </w:rPr>
                        </w:pPr>
                        <w:r>
                          <w:rPr>
                            <w:rFonts w:eastAsia="Times New Roman"/>
                          </w:rPr>
                          <w:pict>
                            <v:rect id="_x0000_i1032"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Waste and recycling</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We have a plan in place to maintain our waste and recycling collections throughout the coronavirus outbreak. We will update our website and issue an email alert if there is any disruption. Please continue to put your bin out as usual by 7am on your normal collection day.</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To support the </w:t>
                        </w:r>
                        <w:proofErr w:type="gramStart"/>
                        <w:r>
                          <w:rPr>
                            <w:rFonts w:ascii="Arial" w:hAnsi="Arial" w:cs="Arial"/>
                            <w:color w:val="232323"/>
                            <w:sz w:val="20"/>
                            <w:szCs w:val="20"/>
                          </w:rPr>
                          <w:t>crews</w:t>
                        </w:r>
                        <w:proofErr w:type="gramEnd"/>
                        <w:r>
                          <w:rPr>
                            <w:rFonts w:ascii="Arial" w:hAnsi="Arial" w:cs="Arial"/>
                            <w:color w:val="232323"/>
                            <w:sz w:val="20"/>
                            <w:szCs w:val="20"/>
                          </w:rPr>
                          <w:t xml:space="preserve"> we are asking you not to carry out any shed, house or garage clearances unless you have the ability to store any waste generated for a period of time. The Household Recycling Centres are closed and we cannot accept additional waste outside of the black bins as it would overwhelm the collection service. </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We also remind you that if you or anyone within your household has symptoms of coronavirus, that used tissues and disposable cleaning cloths should be put in a rubbish bag. Then put the bag into a second bag and tie it securely. Store it for three days before putting it in your black bin.</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If on a sack collection follow the same process and store bags separately from bags of standard household waste for three days. They can then be put out for collection together on your usual collection day.</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You can dispose of other household waste as normal</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lastRenderedPageBreak/>
                          <w:t>We would also like to say thank you for all the messages of support (like the one below) and drawings you have been leaving for our bin crews. They really do appreciate it.</w:t>
                        </w:r>
                      </w:p>
                      <w:p w:rsidR="00A01D74" w:rsidRDefault="00A01D74">
                        <w:pPr>
                          <w:rPr>
                            <w:rFonts w:eastAsia="Times New Roman"/>
                          </w:rPr>
                        </w:pPr>
                        <w:r>
                          <w:rPr>
                            <w:rFonts w:eastAsia="Times New Roman"/>
                            <w:noProof/>
                          </w:rPr>
                          <w:drawing>
                            <wp:inline distT="0" distB="0" distL="0" distR="0">
                              <wp:extent cx="5615305" cy="2270125"/>
                              <wp:effectExtent l="0" t="0" r="4445" b="0"/>
                              <wp:docPr id="2" name="Picture 2" descr="Thank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ank yo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305" cy="2270125"/>
                                      </a:xfrm>
                                      <a:prstGeom prst="rect">
                                        <a:avLst/>
                                      </a:prstGeom>
                                      <a:noFill/>
                                      <a:ln>
                                        <a:noFill/>
                                      </a:ln>
                                    </pic:spPr>
                                  </pic:pic>
                                </a:graphicData>
                              </a:graphic>
                            </wp:inline>
                          </w:drawing>
                        </w:r>
                      </w:p>
                      <w:p w:rsidR="00A01D74" w:rsidRDefault="00A01D74">
                        <w:pPr>
                          <w:jc w:val="center"/>
                          <w:rPr>
                            <w:rFonts w:eastAsia="Times New Roman"/>
                          </w:rPr>
                        </w:pPr>
                        <w:r>
                          <w:rPr>
                            <w:rFonts w:eastAsia="Times New Roman"/>
                          </w:rPr>
                          <w:pict>
                            <v:rect id="_x0000_i1034"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Parking</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NHS and adult social care workers can park for free in our car parks and in on-street parking bays for as long as they need while on essential duties, as long as they display evidence of employment such as a photocopy of an ID badge with sensitive data removed.</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Lots of people have been asking us why our Civil Enforcement Officers – commonly referred to as traffic wardens – are still working. The Government has asked us to continue carrying out traffic enforcement in the interest of public safety, to help key workers and emergency services continue their important work and allow important deliveries to continue to be made. Their focus is on ensuring people do not block loading bays, disabled bays, park dangerously or on double yellow lines etc.</w:t>
                        </w:r>
                      </w:p>
                      <w:p w:rsidR="00A01D74" w:rsidRDefault="00A01D74">
                        <w:pPr>
                          <w:jc w:val="center"/>
                          <w:rPr>
                            <w:rFonts w:eastAsia="Times New Roman"/>
                          </w:rPr>
                        </w:pPr>
                        <w:r>
                          <w:rPr>
                            <w:rFonts w:eastAsia="Times New Roman"/>
                          </w:rPr>
                          <w:pict>
                            <v:rect id="_x0000_i1035"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Help for those in need</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If you are in need of support and do not already have help from friends, family, the voluntary sector or adult social care then please fill in the form on the </w:t>
                        </w:r>
                        <w:hyperlink r:id="rId14" w:history="1">
                          <w:r>
                            <w:rPr>
                              <w:rStyle w:val="Hyperlink"/>
                              <w:rFonts w:ascii="Arial" w:hAnsi="Arial" w:cs="Arial"/>
                              <w:color w:val="1D5782"/>
                              <w:sz w:val="20"/>
                              <w:szCs w:val="20"/>
                            </w:rPr>
                            <w:t>Worcestershire Here 2 Help website.</w:t>
                          </w:r>
                        </w:hyperlink>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We have also produced a </w:t>
                        </w:r>
                        <w:hyperlink r:id="rId15" w:tgtFrame="_blank" w:history="1">
                          <w:r>
                            <w:rPr>
                              <w:rStyle w:val="Hyperlink"/>
                              <w:rFonts w:ascii="Arial" w:hAnsi="Arial" w:cs="Arial"/>
                              <w:color w:val="1D5782"/>
                              <w:sz w:val="20"/>
                              <w:szCs w:val="20"/>
                            </w:rPr>
                            <w:t>list of businesses delivering food.</w:t>
                          </w:r>
                        </w:hyperlink>
                      </w:p>
                      <w:p w:rsidR="00A01D74" w:rsidRDefault="00A01D74">
                        <w:pPr>
                          <w:jc w:val="center"/>
                          <w:rPr>
                            <w:rFonts w:eastAsia="Times New Roman"/>
                          </w:rPr>
                        </w:pPr>
                        <w:r>
                          <w:rPr>
                            <w:rFonts w:eastAsia="Times New Roman"/>
                          </w:rPr>
                          <w:pict>
                            <v:rect id="_x0000_i1036"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Offers of help</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If you want to help volunteer to deliver food and supplies to elderly and vulnerable people then please complete the </w:t>
                        </w:r>
                        <w:hyperlink r:id="rId16" w:history="1">
                          <w:r>
                            <w:rPr>
                              <w:rStyle w:val="Strong"/>
                              <w:rFonts w:ascii="Arial" w:hAnsi="Arial" w:cs="Arial"/>
                              <w:color w:val="1D5782"/>
                              <w:sz w:val="20"/>
                              <w:szCs w:val="20"/>
                              <w:u w:val="single"/>
                            </w:rPr>
                            <w:t>Offer of Help form</w:t>
                          </w:r>
                        </w:hyperlink>
                        <w:r>
                          <w:rPr>
                            <w:rFonts w:ascii="Arial" w:hAnsi="Arial" w:cs="Arial"/>
                            <w:color w:val="232323"/>
                            <w:sz w:val="20"/>
                            <w:szCs w:val="20"/>
                          </w:rPr>
                          <w:t> on the same website.</w:t>
                        </w:r>
                      </w:p>
                      <w:p w:rsidR="00A01D74" w:rsidRDefault="00A01D74">
                        <w:pPr>
                          <w:jc w:val="center"/>
                          <w:rPr>
                            <w:rFonts w:eastAsia="Times New Roman"/>
                          </w:rPr>
                        </w:pPr>
                        <w:r>
                          <w:rPr>
                            <w:rFonts w:eastAsia="Times New Roman"/>
                          </w:rPr>
                          <w:pict>
                            <v:rect id="_x0000_i1037"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Looking after your health and well-being</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It is okay to feel worried, anxious or stressed at the moment but it is important to look after both your physical and mental health while following the rules on social distancing.</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A range of video workouts, advice and other information is available online to help you.</w:t>
                        </w:r>
                      </w:p>
                      <w:p w:rsidR="00A01D74" w:rsidRDefault="00A01D74" w:rsidP="005774E6">
                        <w:pPr>
                          <w:numPr>
                            <w:ilvl w:val="0"/>
                            <w:numId w:val="1"/>
                          </w:numPr>
                          <w:spacing w:before="100" w:beforeAutospacing="1" w:after="100" w:afterAutospacing="1"/>
                          <w:rPr>
                            <w:rFonts w:ascii="Arial" w:eastAsia="Times New Roman" w:hAnsi="Arial" w:cs="Arial"/>
                            <w:color w:val="232323"/>
                            <w:sz w:val="20"/>
                            <w:szCs w:val="20"/>
                          </w:rPr>
                        </w:pPr>
                        <w:hyperlink r:id="rId17" w:tgtFrame="_blank" w:tooltip="External links to Staying at Home tips on NHS webpage" w:history="1">
                          <w:r>
                            <w:rPr>
                              <w:rStyle w:val="Strong"/>
                              <w:rFonts w:ascii="Arial" w:eastAsia="Times New Roman" w:hAnsi="Arial" w:cs="Arial"/>
                              <w:color w:val="1D5782"/>
                              <w:sz w:val="20"/>
                              <w:szCs w:val="20"/>
                              <w:u w:val="single"/>
                            </w:rPr>
                            <w:t>NHS Every Mind Matters</w:t>
                          </w:r>
                        </w:hyperlink>
                        <w:r>
                          <w:rPr>
                            <w:rFonts w:ascii="Arial" w:eastAsia="Times New Roman" w:hAnsi="Arial" w:cs="Arial"/>
                            <w:color w:val="232323"/>
                            <w:sz w:val="20"/>
                            <w:szCs w:val="20"/>
                          </w:rPr>
                          <w:t> - Tips on how to take care of your mental health.</w:t>
                        </w:r>
                      </w:p>
                      <w:p w:rsidR="00A01D74" w:rsidRDefault="00A01D74" w:rsidP="005774E6">
                        <w:pPr>
                          <w:numPr>
                            <w:ilvl w:val="0"/>
                            <w:numId w:val="1"/>
                          </w:numPr>
                          <w:spacing w:before="100" w:beforeAutospacing="1" w:after="100" w:afterAutospacing="1"/>
                          <w:rPr>
                            <w:rFonts w:ascii="Arial" w:eastAsia="Times New Roman" w:hAnsi="Arial" w:cs="Arial"/>
                            <w:color w:val="232323"/>
                            <w:sz w:val="20"/>
                            <w:szCs w:val="20"/>
                          </w:rPr>
                        </w:pPr>
                        <w:r>
                          <w:rPr>
                            <w:rFonts w:ascii="Arial" w:eastAsia="Times New Roman" w:hAnsi="Arial" w:cs="Arial"/>
                            <w:color w:val="232323"/>
                            <w:sz w:val="20"/>
                            <w:szCs w:val="20"/>
                          </w:rPr>
                          <w:t xml:space="preserve">Sport England </w:t>
                        </w:r>
                        <w:hyperlink r:id="rId18" w:tgtFrame="_blank" w:history="1">
                          <w:r>
                            <w:rPr>
                              <w:rStyle w:val="Hyperlink"/>
                              <w:rFonts w:ascii="Arial" w:eastAsia="Times New Roman" w:hAnsi="Arial" w:cs="Arial"/>
                              <w:color w:val="1D5782"/>
                              <w:sz w:val="20"/>
                              <w:szCs w:val="20"/>
                            </w:rPr>
                            <w:t>Stay in, Work out - </w:t>
                          </w:r>
                        </w:hyperlink>
                        <w:r>
                          <w:rPr>
                            <w:rFonts w:ascii="Arial" w:eastAsia="Times New Roman" w:hAnsi="Arial" w:cs="Arial"/>
                            <w:color w:val="232323"/>
                            <w:sz w:val="20"/>
                            <w:szCs w:val="20"/>
                          </w:rPr>
                          <w:t>Advice on how to keep active around the home.</w:t>
                        </w:r>
                      </w:p>
                      <w:p w:rsidR="00A01D74" w:rsidRDefault="00A01D74" w:rsidP="005774E6">
                        <w:pPr>
                          <w:numPr>
                            <w:ilvl w:val="0"/>
                            <w:numId w:val="1"/>
                          </w:numPr>
                          <w:spacing w:before="100" w:beforeAutospacing="1" w:after="100" w:afterAutospacing="1"/>
                          <w:rPr>
                            <w:rFonts w:ascii="Arial" w:eastAsia="Times New Roman" w:hAnsi="Arial" w:cs="Arial"/>
                            <w:color w:val="232323"/>
                            <w:sz w:val="20"/>
                            <w:szCs w:val="20"/>
                          </w:rPr>
                        </w:pPr>
                        <w:r>
                          <w:rPr>
                            <w:rFonts w:ascii="Arial" w:eastAsia="Times New Roman" w:hAnsi="Arial" w:cs="Arial"/>
                            <w:color w:val="232323"/>
                            <w:sz w:val="20"/>
                            <w:szCs w:val="20"/>
                          </w:rPr>
                          <w:t xml:space="preserve">Subscribe to our </w:t>
                        </w:r>
                        <w:hyperlink r:id="rId19" w:tgtFrame="_blank" w:history="1">
                          <w:r>
                            <w:rPr>
                              <w:rStyle w:val="Hyperlink"/>
                              <w:rFonts w:ascii="Arial" w:eastAsia="Times New Roman" w:hAnsi="Arial" w:cs="Arial"/>
                              <w:color w:val="1D5782"/>
                              <w:sz w:val="20"/>
                              <w:szCs w:val="20"/>
                            </w:rPr>
                            <w:t>YouTube channel</w:t>
                          </w:r>
                        </w:hyperlink>
                        <w:r>
                          <w:rPr>
                            <w:rFonts w:ascii="Arial" w:eastAsia="Times New Roman" w:hAnsi="Arial" w:cs="Arial"/>
                            <w:color w:val="232323"/>
                            <w:sz w:val="20"/>
                            <w:szCs w:val="20"/>
                          </w:rPr>
                          <w:t xml:space="preserve"> and follow us on Facebook (</w:t>
                        </w:r>
                        <w:hyperlink r:id="rId20" w:tgtFrame="_blank" w:history="1">
                          <w:r>
                            <w:rPr>
                              <w:rStyle w:val="Strong"/>
                              <w:rFonts w:ascii="Arial" w:eastAsia="Times New Roman" w:hAnsi="Arial" w:cs="Arial"/>
                              <w:color w:val="1D5782"/>
                              <w:sz w:val="20"/>
                              <w:szCs w:val="20"/>
                              <w:u w:val="single"/>
                            </w:rPr>
                            <w:t>@</w:t>
                          </w:r>
                          <w:proofErr w:type="spellStart"/>
                          <w:r>
                            <w:rPr>
                              <w:rStyle w:val="Strong"/>
                              <w:rFonts w:ascii="Arial" w:eastAsia="Times New Roman" w:hAnsi="Arial" w:cs="Arial"/>
                              <w:color w:val="1D5782"/>
                              <w:sz w:val="20"/>
                              <w:szCs w:val="20"/>
                              <w:u w:val="single"/>
                            </w:rPr>
                            <w:t>MalvernHillsUK</w:t>
                          </w:r>
                          <w:proofErr w:type="spellEnd"/>
                        </w:hyperlink>
                        <w:r>
                          <w:rPr>
                            <w:rFonts w:ascii="Arial" w:eastAsia="Times New Roman" w:hAnsi="Arial" w:cs="Arial"/>
                            <w:color w:val="232323"/>
                            <w:sz w:val="20"/>
                            <w:szCs w:val="20"/>
                          </w:rPr>
                          <w:t>) and Twitter (</w:t>
                        </w:r>
                        <w:hyperlink r:id="rId21" w:tgtFrame="_blank" w:history="1">
                          <w:r>
                            <w:rPr>
                              <w:rStyle w:val="Hyperlink"/>
                              <w:rFonts w:ascii="Arial" w:eastAsia="Times New Roman" w:hAnsi="Arial" w:cs="Arial"/>
                              <w:color w:val="1D5782"/>
                              <w:sz w:val="20"/>
                              <w:szCs w:val="20"/>
                            </w:rPr>
                            <w:t>@</w:t>
                          </w:r>
                          <w:proofErr w:type="spellStart"/>
                          <w:r>
                            <w:rPr>
                              <w:rStyle w:val="Hyperlink"/>
                              <w:rFonts w:ascii="Arial" w:eastAsia="Times New Roman" w:hAnsi="Arial" w:cs="Arial"/>
                              <w:color w:val="1D5782"/>
                              <w:sz w:val="20"/>
                              <w:szCs w:val="20"/>
                            </w:rPr>
                            <w:t>MalvernHills_DC</w:t>
                          </w:r>
                          <w:proofErr w:type="spellEnd"/>
                        </w:hyperlink>
                        <w:r>
                          <w:rPr>
                            <w:rFonts w:ascii="Arial" w:eastAsia="Times New Roman" w:hAnsi="Arial" w:cs="Arial"/>
                            <w:color w:val="232323"/>
                            <w:sz w:val="20"/>
                            <w:szCs w:val="20"/>
                          </w:rPr>
                          <w:t>).</w:t>
                        </w:r>
                      </w:p>
                      <w:p w:rsidR="00A01D74" w:rsidRDefault="00A01D74" w:rsidP="005774E6">
                        <w:pPr>
                          <w:numPr>
                            <w:ilvl w:val="0"/>
                            <w:numId w:val="1"/>
                          </w:numPr>
                          <w:spacing w:before="100" w:beforeAutospacing="1" w:after="100" w:afterAutospacing="1"/>
                          <w:rPr>
                            <w:rFonts w:ascii="Arial" w:eastAsia="Times New Roman" w:hAnsi="Arial" w:cs="Arial"/>
                            <w:color w:val="232323"/>
                            <w:sz w:val="20"/>
                            <w:szCs w:val="20"/>
                          </w:rPr>
                        </w:pPr>
                        <w:hyperlink r:id="rId22" w:tgtFrame="_blank" w:tooltip="External link to World Health Organisation website" w:history="1">
                          <w:r>
                            <w:rPr>
                              <w:rStyle w:val="Strong"/>
                              <w:rFonts w:ascii="Arial" w:eastAsia="Times New Roman" w:hAnsi="Arial" w:cs="Arial"/>
                              <w:color w:val="1D5782"/>
                              <w:sz w:val="20"/>
                              <w:szCs w:val="20"/>
                              <w:u w:val="single"/>
                            </w:rPr>
                            <w:t>World Health Organisation</w:t>
                          </w:r>
                        </w:hyperlink>
                        <w:r>
                          <w:rPr>
                            <w:rFonts w:ascii="Arial" w:eastAsia="Times New Roman" w:hAnsi="Arial" w:cs="Arial"/>
                            <w:color w:val="232323"/>
                            <w:sz w:val="20"/>
                            <w:szCs w:val="20"/>
                          </w:rPr>
                          <w:t> - For advice and myth busters about the virus.</w:t>
                        </w:r>
                      </w:p>
                      <w:p w:rsidR="00A01D74" w:rsidRDefault="00A01D74" w:rsidP="005774E6">
                        <w:pPr>
                          <w:numPr>
                            <w:ilvl w:val="0"/>
                            <w:numId w:val="1"/>
                          </w:numPr>
                          <w:spacing w:before="100" w:beforeAutospacing="1" w:after="100" w:afterAutospacing="1"/>
                          <w:rPr>
                            <w:rFonts w:ascii="Arial" w:eastAsia="Times New Roman" w:hAnsi="Arial" w:cs="Arial"/>
                            <w:color w:val="232323"/>
                            <w:sz w:val="20"/>
                            <w:szCs w:val="20"/>
                          </w:rPr>
                        </w:pPr>
                        <w:hyperlink r:id="rId23" w:tgtFrame="_blank" w:tooltip="coping with stress PDF document" w:history="1">
                          <w:r>
                            <w:rPr>
                              <w:rStyle w:val="Strong"/>
                              <w:rFonts w:ascii="Arial" w:eastAsia="Times New Roman" w:hAnsi="Arial" w:cs="Arial"/>
                              <w:color w:val="1D5782"/>
                              <w:sz w:val="20"/>
                              <w:szCs w:val="20"/>
                              <w:u w:val="single"/>
                            </w:rPr>
                            <w:t>Coping with stress document</w:t>
                          </w:r>
                        </w:hyperlink>
                      </w:p>
                      <w:p w:rsidR="00A01D74" w:rsidRDefault="00A01D74" w:rsidP="005774E6">
                        <w:pPr>
                          <w:numPr>
                            <w:ilvl w:val="0"/>
                            <w:numId w:val="1"/>
                          </w:numPr>
                          <w:spacing w:before="100" w:beforeAutospacing="1" w:after="100" w:afterAutospacing="1"/>
                          <w:rPr>
                            <w:rFonts w:ascii="Arial" w:eastAsia="Times New Roman" w:hAnsi="Arial" w:cs="Arial"/>
                            <w:color w:val="232323"/>
                            <w:sz w:val="20"/>
                            <w:szCs w:val="20"/>
                          </w:rPr>
                        </w:pPr>
                        <w:hyperlink r:id="rId24" w:tgtFrame="_blank" w:tooltip="Anxiety Self Help PDF document" w:history="1">
                          <w:r>
                            <w:rPr>
                              <w:rStyle w:val="Strong"/>
                              <w:rFonts w:ascii="Arial" w:eastAsia="Times New Roman" w:hAnsi="Arial" w:cs="Arial"/>
                              <w:color w:val="1D5782"/>
                              <w:sz w:val="20"/>
                              <w:szCs w:val="20"/>
                              <w:u w:val="single"/>
                            </w:rPr>
                            <w:t>Anxiety Self Help information sheet</w:t>
                          </w:r>
                        </w:hyperlink>
                      </w:p>
                      <w:p w:rsidR="00A01D74" w:rsidRDefault="00A01D74" w:rsidP="005774E6">
                        <w:pPr>
                          <w:numPr>
                            <w:ilvl w:val="0"/>
                            <w:numId w:val="1"/>
                          </w:numPr>
                          <w:spacing w:before="100" w:beforeAutospacing="1" w:after="100" w:afterAutospacing="1"/>
                          <w:rPr>
                            <w:rFonts w:ascii="Arial" w:eastAsia="Times New Roman" w:hAnsi="Arial" w:cs="Arial"/>
                            <w:color w:val="232323"/>
                            <w:sz w:val="20"/>
                            <w:szCs w:val="20"/>
                          </w:rPr>
                        </w:pPr>
                        <w:hyperlink r:id="rId25" w:tooltip="Helping children cope with stress PDF document" w:history="1">
                          <w:r>
                            <w:rPr>
                              <w:rStyle w:val="Strong"/>
                              <w:rFonts w:ascii="Arial" w:eastAsia="Times New Roman" w:hAnsi="Arial" w:cs="Arial"/>
                              <w:color w:val="1D5782"/>
                              <w:sz w:val="20"/>
                              <w:szCs w:val="20"/>
                              <w:u w:val="single"/>
                            </w:rPr>
                            <w:t>Helping children cope with stress document</w:t>
                          </w:r>
                        </w:hyperlink>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If you need help explaining about the virus and what is happening to your children then please download this </w:t>
                        </w:r>
                        <w:hyperlink r:id="rId26" w:tgtFrame="_blank" w:history="1">
                          <w:r>
                            <w:rPr>
                              <w:rStyle w:val="Hyperlink"/>
                              <w:rFonts w:ascii="Arial" w:hAnsi="Arial" w:cs="Arial"/>
                              <w:color w:val="1D5782"/>
                              <w:sz w:val="20"/>
                              <w:szCs w:val="20"/>
                            </w:rPr>
                            <w:t>information sheet</w:t>
                          </w:r>
                        </w:hyperlink>
                        <w:r>
                          <w:rPr>
                            <w:rFonts w:ascii="Arial" w:hAnsi="Arial" w:cs="Arial"/>
                            <w:color w:val="232323"/>
                            <w:sz w:val="20"/>
                            <w:szCs w:val="20"/>
                          </w:rPr>
                          <w:t xml:space="preserve"> from the children’s commissioner.</w:t>
                        </w:r>
                      </w:p>
                      <w:p w:rsidR="00A01D74" w:rsidRDefault="00A01D74">
                        <w:pPr>
                          <w:jc w:val="center"/>
                          <w:rPr>
                            <w:rFonts w:eastAsia="Times New Roman"/>
                          </w:rPr>
                        </w:pPr>
                        <w:r>
                          <w:rPr>
                            <w:rFonts w:eastAsia="Times New Roman"/>
                          </w:rPr>
                          <w:pict>
                            <v:rect id="_x0000_i1038"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Be on your guard against scams</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There are lots of scams connected to coronavirus circulating at the moment. Some involve fake calls, texts, emails and social media messages. West Mercia Police have issued advice on how to </w:t>
                        </w:r>
                        <w:hyperlink r:id="rId27" w:tgtFrame="_blank" w:history="1">
                          <w:r>
                            <w:rPr>
                              <w:rStyle w:val="Hyperlink"/>
                              <w:rFonts w:ascii="Arial" w:hAnsi="Arial" w:cs="Arial"/>
                              <w:color w:val="1D5782"/>
                              <w:sz w:val="20"/>
                              <w:szCs w:val="20"/>
                            </w:rPr>
                            <w:t>avoid becoming a victim of a coronavirus scam.</w:t>
                          </w:r>
                        </w:hyperlink>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The Insolvency Service and the Financial Conduct Authority are also warning the public to be extra vigilant and be wary of </w:t>
                        </w:r>
                        <w:hyperlink r:id="rId28" w:tgtFrame="_blank" w:history="1">
                          <w:r>
                            <w:rPr>
                              <w:rStyle w:val="Hyperlink"/>
                              <w:rFonts w:ascii="Arial" w:hAnsi="Arial" w:cs="Arial"/>
                              <w:color w:val="1D5782"/>
                              <w:sz w:val="20"/>
                              <w:szCs w:val="20"/>
                            </w:rPr>
                            <w:t>scams related to coronavirus that target finances.</w:t>
                          </w:r>
                        </w:hyperlink>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Action Fraud is also warning about a</w:t>
                        </w:r>
                        <w:hyperlink r:id="rId29" w:tgtFrame="_blank" w:history="1">
                          <w:r>
                            <w:rPr>
                              <w:rStyle w:val="Hyperlink"/>
                              <w:rFonts w:ascii="Arial" w:hAnsi="Arial" w:cs="Arial"/>
                              <w:color w:val="1D5782"/>
                              <w:sz w:val="20"/>
                              <w:szCs w:val="20"/>
                            </w:rPr>
                            <w:t xml:space="preserve"> Home Testing Fraud.</w:t>
                          </w:r>
                        </w:hyperlink>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Social workers are also reporting a number of suspicious volunteers targeting vulnerable people in the county. Worcestershire County Council's advice is to take normal precautions but don’t be afraid to accept offers of help from those you know and trust.</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We are reminding people to follow normal checks to make sure their volunteer helpers are genuine. We advise people to ask to see identification, and not allow anyone in their homes unless they are certain they are genuine. Anyone who believes they have been visited by a bogus volunteer should contact the police.</w:t>
                        </w:r>
                      </w:p>
                      <w:p w:rsidR="00A01D74" w:rsidRDefault="00A01D74">
                        <w:pPr>
                          <w:jc w:val="center"/>
                          <w:rPr>
                            <w:rFonts w:eastAsia="Times New Roman"/>
                          </w:rPr>
                        </w:pPr>
                        <w:r>
                          <w:rPr>
                            <w:rFonts w:eastAsia="Times New Roman"/>
                          </w:rPr>
                          <w:pict>
                            <v:rect id="_x0000_i1039"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Beware of false information</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A new GOV.UK WhatsApp Coronavirus Information Service has now been launched. The purpose of this product is to combat the spread of misinformation. To use the service, you simply add +44 7860 064422 to your contacts and send a WhatsApp message saying “Hi”.</w:t>
                        </w:r>
                      </w:p>
                      <w:p w:rsidR="00A01D74" w:rsidRDefault="00A01D74">
                        <w:pPr>
                          <w:jc w:val="center"/>
                          <w:rPr>
                            <w:rFonts w:eastAsia="Times New Roman"/>
                          </w:rPr>
                        </w:pPr>
                        <w:r>
                          <w:rPr>
                            <w:rFonts w:eastAsia="Times New Roman"/>
                          </w:rPr>
                          <w:pict>
                            <v:rect id="_x0000_i1040"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Things to do at home</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A number of cultural organisations have created virtual tours or are making their content available online for people to enjoy from home.</w:t>
                        </w:r>
                      </w:p>
                      <w:tbl>
                        <w:tblPr>
                          <w:tblW w:w="0" w:type="auto"/>
                          <w:tblCellMar>
                            <w:left w:w="0" w:type="dxa"/>
                            <w:right w:w="0" w:type="dxa"/>
                          </w:tblCellMar>
                          <w:tblLook w:val="04A0" w:firstRow="1" w:lastRow="0" w:firstColumn="1" w:lastColumn="0" w:noHBand="0" w:noVBand="1"/>
                        </w:tblPr>
                        <w:tblGrid>
                          <w:gridCol w:w="2913"/>
                        </w:tblGrid>
                        <w:tr w:rsidR="00A01D74">
                          <w:tc>
                            <w:tcPr>
                              <w:tcW w:w="0" w:type="auto"/>
                              <w:hideMark/>
                            </w:tcPr>
                            <w:p w:rsidR="00A01D74" w:rsidRDefault="00A01D74">
                              <w:pPr>
                                <w:pStyle w:val="NormalWeb"/>
                                <w:spacing w:after="240" w:afterAutospacing="0"/>
                                <w:rPr>
                                  <w:rFonts w:ascii="Arial" w:hAnsi="Arial" w:cs="Arial"/>
                                  <w:color w:val="232323"/>
                                  <w:sz w:val="20"/>
                                  <w:szCs w:val="20"/>
                                </w:rPr>
                              </w:pPr>
                              <w:hyperlink r:id="rId30" w:tgtFrame="_blank" w:history="1">
                                <w:r>
                                  <w:rPr>
                                    <w:rStyle w:val="Hyperlink"/>
                                    <w:rFonts w:ascii="Arial" w:hAnsi="Arial" w:cs="Arial"/>
                                    <w:color w:val="1D5782"/>
                                    <w:sz w:val="20"/>
                                    <w:szCs w:val="20"/>
                                  </w:rPr>
                                  <w:t>The National Gallery Virtual Tour</w:t>
                                </w:r>
                              </w:hyperlink>
                            </w:p>
                            <w:p w:rsidR="00A01D74" w:rsidRDefault="00A01D74">
                              <w:pPr>
                                <w:pStyle w:val="NormalWeb"/>
                                <w:spacing w:after="240" w:afterAutospacing="0"/>
                                <w:rPr>
                                  <w:rFonts w:ascii="Arial" w:hAnsi="Arial" w:cs="Arial"/>
                                  <w:color w:val="232323"/>
                                  <w:sz w:val="20"/>
                                  <w:szCs w:val="20"/>
                                </w:rPr>
                              </w:pPr>
                              <w:hyperlink r:id="rId31" w:tgtFrame="_blank" w:history="1">
                                <w:r>
                                  <w:rPr>
                                    <w:rStyle w:val="Hyperlink"/>
                                    <w:rFonts w:ascii="Arial" w:hAnsi="Arial" w:cs="Arial"/>
                                    <w:color w:val="1D5782"/>
                                    <w:sz w:val="20"/>
                                    <w:szCs w:val="20"/>
                                  </w:rPr>
                                  <w:t>The British Museum Virtual Tour</w:t>
                                </w:r>
                              </w:hyperlink>
                            </w:p>
                            <w:p w:rsidR="00A01D74" w:rsidRDefault="00A01D74">
                              <w:pPr>
                                <w:pStyle w:val="NormalWeb"/>
                                <w:spacing w:after="240" w:afterAutospacing="0"/>
                                <w:rPr>
                                  <w:rFonts w:ascii="Arial" w:hAnsi="Arial" w:cs="Arial"/>
                                  <w:color w:val="232323"/>
                                  <w:sz w:val="20"/>
                                  <w:szCs w:val="20"/>
                                </w:rPr>
                              </w:pPr>
                              <w:hyperlink r:id="rId32" w:tgtFrame="_blank" w:history="1">
                                <w:r>
                                  <w:rPr>
                                    <w:rStyle w:val="Hyperlink"/>
                                    <w:rFonts w:ascii="Arial" w:hAnsi="Arial" w:cs="Arial"/>
                                    <w:color w:val="1D5782"/>
                                    <w:sz w:val="20"/>
                                    <w:szCs w:val="20"/>
                                  </w:rPr>
                                  <w:t>Sadler's Wells Digital Stage</w:t>
                                </w:r>
                              </w:hyperlink>
                            </w:p>
                            <w:p w:rsidR="00A01D74" w:rsidRDefault="00A01D74">
                              <w:pPr>
                                <w:pStyle w:val="NormalWeb"/>
                                <w:spacing w:after="240" w:afterAutospacing="0"/>
                                <w:rPr>
                                  <w:rFonts w:ascii="Arial" w:hAnsi="Arial" w:cs="Arial"/>
                                  <w:color w:val="232323"/>
                                  <w:sz w:val="20"/>
                                  <w:szCs w:val="20"/>
                                </w:rPr>
                              </w:pPr>
                              <w:hyperlink r:id="rId33" w:tgtFrame="_blank" w:history="1">
                                <w:r>
                                  <w:rPr>
                                    <w:rStyle w:val="Hyperlink"/>
                                    <w:rFonts w:ascii="Arial" w:hAnsi="Arial" w:cs="Arial"/>
                                    <w:color w:val="1D5782"/>
                                    <w:sz w:val="20"/>
                                    <w:szCs w:val="20"/>
                                  </w:rPr>
                                  <w:t>National Theatre at Home</w:t>
                                </w:r>
                              </w:hyperlink>
                            </w:p>
                            <w:p w:rsidR="00A01D74" w:rsidRDefault="00A01D74">
                              <w:pPr>
                                <w:pStyle w:val="NormalWeb"/>
                                <w:spacing w:after="240" w:afterAutospacing="0"/>
                                <w:rPr>
                                  <w:rFonts w:ascii="Arial" w:hAnsi="Arial" w:cs="Arial"/>
                                  <w:color w:val="232323"/>
                                  <w:sz w:val="20"/>
                                  <w:szCs w:val="20"/>
                                </w:rPr>
                              </w:pPr>
                              <w:hyperlink r:id="rId34" w:tgtFrame="_blank" w:history="1">
                                <w:r>
                                  <w:rPr>
                                    <w:rStyle w:val="Hyperlink"/>
                                    <w:rFonts w:ascii="Arial" w:hAnsi="Arial" w:cs="Arial"/>
                                    <w:color w:val="1D5782"/>
                                    <w:sz w:val="20"/>
                                    <w:szCs w:val="20"/>
                                  </w:rPr>
                                  <w:t>Royal Opera House Programme</w:t>
                                </w:r>
                              </w:hyperlink>
                            </w:p>
                          </w:tc>
                        </w:tr>
                      </w:tbl>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lastRenderedPageBreak/>
                          <w:t>We've also put together a list of </w:t>
                        </w:r>
                        <w:hyperlink r:id="rId35" w:tgtFrame="_blank" w:history="1">
                          <w:r>
                            <w:rPr>
                              <w:rStyle w:val="Hyperlink"/>
                              <w:rFonts w:ascii="Arial" w:hAnsi="Arial" w:cs="Arial"/>
                              <w:color w:val="1D5782"/>
                              <w:sz w:val="20"/>
                              <w:szCs w:val="20"/>
                            </w:rPr>
                            <w:t>ideas for young people to try while at home</w:t>
                          </w:r>
                        </w:hyperlink>
                        <w:r>
                          <w:rPr>
                            <w:rFonts w:ascii="Arial" w:hAnsi="Arial" w:cs="Arial"/>
                            <w:color w:val="232323"/>
                            <w:sz w:val="20"/>
                            <w:szCs w:val="20"/>
                          </w:rPr>
                          <w:t>.</w:t>
                        </w:r>
                      </w:p>
                      <w:p w:rsidR="00A01D74" w:rsidRDefault="00A01D74">
                        <w:pPr>
                          <w:jc w:val="center"/>
                          <w:rPr>
                            <w:rFonts w:eastAsia="Times New Roman"/>
                          </w:rPr>
                        </w:pPr>
                        <w:r>
                          <w:rPr>
                            <w:rFonts w:eastAsia="Times New Roman"/>
                          </w:rPr>
                          <w:pict>
                            <v:rect id="_x0000_i1041"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Stay at home and save lives</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By staying home, you are helping to reduce the spread of the virus and giving our NHS workers the best chance of saving as many lives as possible. As the national lockdown continues and with the weather warming up, it is easy to become complacent and become tempted to ignore social distancing rules. Please don’t the next couple of weeks will be crucial in our battle against the virus. So please, stay home, protect the NHS and save </w:t>
                        </w:r>
                        <w:proofErr w:type="gramStart"/>
                        <w:r>
                          <w:rPr>
                            <w:rFonts w:ascii="Arial" w:hAnsi="Arial" w:cs="Arial"/>
                            <w:color w:val="232323"/>
                            <w:sz w:val="20"/>
                            <w:szCs w:val="20"/>
                          </w:rPr>
                          <w:t>lives..</w:t>
                        </w:r>
                        <w:proofErr w:type="gramEnd"/>
                      </w:p>
                      <w:p w:rsidR="00A01D74" w:rsidRDefault="00A01D74">
                        <w:pPr>
                          <w:rPr>
                            <w:rFonts w:eastAsia="Times New Roman"/>
                          </w:rPr>
                        </w:pPr>
                        <w:r>
                          <w:rPr>
                            <w:rFonts w:eastAsia="Times New Roman"/>
                            <w:noProof/>
                          </w:rPr>
                          <w:drawing>
                            <wp:inline distT="0" distB="0" distL="0" distR="0">
                              <wp:extent cx="5615305" cy="2807970"/>
                              <wp:effectExtent l="0" t="0" r="4445" b="0"/>
                              <wp:docPr id="1" name="Picture 1" descr="Stay at hom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ay at home ima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5305" cy="2807970"/>
                                      </a:xfrm>
                                      <a:prstGeom prst="rect">
                                        <a:avLst/>
                                      </a:prstGeom>
                                      <a:noFill/>
                                      <a:ln>
                                        <a:noFill/>
                                      </a:ln>
                                    </pic:spPr>
                                  </pic:pic>
                                </a:graphicData>
                              </a:graphic>
                            </wp:inline>
                          </w:drawing>
                        </w:r>
                      </w:p>
                      <w:p w:rsidR="00A01D74" w:rsidRDefault="00A01D74">
                        <w:pPr>
                          <w:jc w:val="center"/>
                          <w:rPr>
                            <w:rFonts w:eastAsia="Times New Roman"/>
                          </w:rPr>
                        </w:pPr>
                        <w:r>
                          <w:rPr>
                            <w:rFonts w:eastAsia="Times New Roman"/>
                          </w:rPr>
                          <w:pict>
                            <v:rect id="_x0000_i1043" style="width:451.3pt;height:1.5pt" o:hralign="center" o:hrstd="t" o:hr="t" fillcolor="#a0a0a0" stroked="f"/>
                          </w:pict>
                        </w:r>
                      </w:p>
                      <w:p w:rsidR="00A01D74" w:rsidRDefault="00A01D74">
                        <w:pPr>
                          <w:pStyle w:val="Heading2"/>
                          <w:spacing w:before="75" w:beforeAutospacing="0" w:after="60" w:afterAutospacing="0"/>
                          <w:rPr>
                            <w:rFonts w:ascii="Arial" w:eastAsia="Times New Roman" w:hAnsi="Arial" w:cs="Arial"/>
                            <w:sz w:val="26"/>
                            <w:szCs w:val="26"/>
                          </w:rPr>
                        </w:pPr>
                        <w:r>
                          <w:rPr>
                            <w:rFonts w:ascii="Arial" w:eastAsia="Times New Roman" w:hAnsi="Arial" w:cs="Arial"/>
                            <w:sz w:val="26"/>
                            <w:szCs w:val="26"/>
                          </w:rPr>
                          <w:t>A reminder of the social distancing rules</w:t>
                        </w:r>
                      </w:p>
                      <w:p w:rsidR="00A01D74" w:rsidRDefault="00A01D74">
                        <w:pPr>
                          <w:pStyle w:val="NormalWeb"/>
                          <w:spacing w:after="240" w:afterAutospacing="0"/>
                          <w:rPr>
                            <w:rFonts w:ascii="Arial" w:hAnsi="Arial" w:cs="Arial"/>
                            <w:color w:val="232323"/>
                            <w:sz w:val="20"/>
                            <w:szCs w:val="20"/>
                          </w:rPr>
                        </w:pPr>
                        <w:r>
                          <w:rPr>
                            <w:rFonts w:ascii="Arial" w:hAnsi="Arial" w:cs="Arial"/>
                            <w:color w:val="232323"/>
                            <w:sz w:val="20"/>
                            <w:szCs w:val="20"/>
                          </w:rPr>
                          <w:t xml:space="preserve">The Cabinet Office has also produced a dos and don’ts </w:t>
                        </w:r>
                        <w:hyperlink r:id="rId37" w:tgtFrame="_blank" w:history="1">
                          <w:r>
                            <w:rPr>
                              <w:rStyle w:val="Hyperlink"/>
                              <w:rFonts w:ascii="Arial" w:hAnsi="Arial" w:cs="Arial"/>
                              <w:color w:val="1D5782"/>
                              <w:sz w:val="20"/>
                              <w:szCs w:val="20"/>
                            </w:rPr>
                            <w:t>FAQs list</w:t>
                          </w:r>
                        </w:hyperlink>
                      </w:p>
                    </w:tc>
                  </w:tr>
                  <w:tr w:rsidR="00A01D74">
                    <w:trPr>
                      <w:jc w:val="center"/>
                    </w:trPr>
                    <w:tc>
                      <w:tcPr>
                        <w:tcW w:w="9000" w:type="dxa"/>
                        <w:shd w:val="clear" w:color="auto" w:fill="FFFFFF"/>
                        <w:tcMar>
                          <w:top w:w="75" w:type="dxa"/>
                          <w:left w:w="75" w:type="dxa"/>
                          <w:bottom w:w="75" w:type="dxa"/>
                          <w:right w:w="75" w:type="dxa"/>
                        </w:tcMar>
                        <w:hideMark/>
                      </w:tcPr>
                      <w:p w:rsidR="00A01D74" w:rsidRDefault="00A01D74">
                        <w:pPr>
                          <w:rPr>
                            <w:rFonts w:ascii="Arial" w:hAnsi="Arial" w:cs="Arial"/>
                            <w:color w:val="232323"/>
                            <w:sz w:val="20"/>
                            <w:szCs w:val="20"/>
                          </w:rPr>
                        </w:pPr>
                      </w:p>
                    </w:tc>
                  </w:tr>
                </w:tbl>
                <w:p w:rsidR="00A01D74" w:rsidRDefault="00A01D74">
                  <w:pPr>
                    <w:jc w:val="center"/>
                    <w:rPr>
                      <w:rFonts w:ascii="Times New Roman" w:eastAsia="Times New Roman" w:hAnsi="Times New Roman" w:cs="Times New Roman"/>
                      <w:sz w:val="20"/>
                      <w:szCs w:val="20"/>
                    </w:rPr>
                  </w:pPr>
                </w:p>
              </w:tc>
            </w:tr>
          </w:tbl>
          <w:p w:rsidR="00A01D74" w:rsidRDefault="00A01D74">
            <w:pPr>
              <w:rPr>
                <w:rFonts w:eastAsia="Times New Roman"/>
              </w:rPr>
            </w:pPr>
            <w:r>
              <w:rPr>
                <w:rFonts w:eastAsia="Times New Roman"/>
              </w:rPr>
              <w:lastRenderedPageBreak/>
              <w:t> </w:t>
            </w:r>
          </w:p>
          <w:p w:rsidR="00A01D74" w:rsidRDefault="00A01D74">
            <w:pPr>
              <w:jc w:val="center"/>
              <w:rPr>
                <w:rFonts w:eastAsia="Times New Roman"/>
              </w:rPr>
            </w:pPr>
            <w:r>
              <w:rPr>
                <w:rFonts w:eastAsia="Times New Roman"/>
              </w:rPr>
              <w:pict>
                <v:rect id="_x0000_i1044" style="width:451.3pt;height:1.5pt" o:hralign="center" o:hrstd="t" o:hr="t" fillcolor="#a0a0a0" stroked="f"/>
              </w:pict>
            </w:r>
          </w:p>
          <w:p w:rsidR="00A01D74" w:rsidRDefault="00A01D74">
            <w:pPr>
              <w:pStyle w:val="NormalWeb"/>
              <w:spacing w:after="240" w:afterAutospacing="0"/>
            </w:pPr>
            <w:r>
              <w:t xml:space="preserve">Update your subscriptions, modify your password or email address, or stop subscriptions at any time on your </w:t>
            </w:r>
            <w:hyperlink r:id="rId38" w:history="1">
              <w:r>
                <w:rPr>
                  <w:rStyle w:val="Hyperlink"/>
                </w:rPr>
                <w:t>Subscriber Preferences Page</w:t>
              </w:r>
            </w:hyperlink>
            <w:r>
              <w:t xml:space="preserve">. You will need to use your email address to log in. If you have questions or problems with the subscription service, please visit </w:t>
            </w:r>
            <w:hyperlink r:id="rId39" w:history="1">
              <w:proofErr w:type="spellStart"/>
              <w:r>
                <w:rPr>
                  <w:rStyle w:val="Hyperlink"/>
                </w:rPr>
                <w:t>subscriberhelp.govdeliverycom</w:t>
              </w:r>
              <w:proofErr w:type="spellEnd"/>
            </w:hyperlink>
            <w:r>
              <w:t xml:space="preserve">. </w:t>
            </w:r>
          </w:p>
          <w:p w:rsidR="00A01D74" w:rsidRDefault="00A01D74">
            <w:pPr>
              <w:pStyle w:val="NormalWeb"/>
              <w:spacing w:after="240" w:afterAutospacing="0"/>
            </w:pPr>
            <w:r>
              <w:t xml:space="preserve">This service is provided to you at no charge by </w:t>
            </w:r>
            <w:hyperlink r:id="rId40" w:history="1">
              <w:r>
                <w:rPr>
                  <w:rStyle w:val="Hyperlink"/>
                </w:rPr>
                <w:t>Malvern Hills District Council</w:t>
              </w:r>
            </w:hyperlink>
            <w:r>
              <w:t>.</w:t>
            </w:r>
          </w:p>
          <w:tbl>
            <w:tblPr>
              <w:tblW w:w="5000" w:type="pct"/>
              <w:tblCellMar>
                <w:left w:w="0" w:type="dxa"/>
                <w:right w:w="0" w:type="dxa"/>
              </w:tblCellMar>
              <w:tblLook w:val="04A0" w:firstRow="1" w:lastRow="0" w:firstColumn="1" w:lastColumn="0" w:noHBand="0" w:noVBand="1"/>
            </w:tblPr>
            <w:tblGrid>
              <w:gridCol w:w="10500"/>
            </w:tblGrid>
            <w:tr w:rsidR="00A01D74">
              <w:tc>
                <w:tcPr>
                  <w:tcW w:w="0" w:type="auto"/>
                  <w:tcMar>
                    <w:top w:w="0" w:type="dxa"/>
                    <w:left w:w="150" w:type="dxa"/>
                    <w:bottom w:w="0" w:type="dxa"/>
                    <w:right w:w="150" w:type="dxa"/>
                  </w:tcMar>
                  <w:hideMark/>
                </w:tcPr>
                <w:tbl>
                  <w:tblPr>
                    <w:tblpPr w:leftFromText="45" w:rightFromText="45" w:vertAnchor="text" w:tblpXSpec="right" w:tblpYSpec="center"/>
                    <w:tblW w:w="5000" w:type="pct"/>
                    <w:tblCellMar>
                      <w:left w:w="0" w:type="dxa"/>
                      <w:right w:w="0" w:type="dxa"/>
                    </w:tblCellMar>
                    <w:tblLook w:val="04A0" w:firstRow="1" w:lastRow="0" w:firstColumn="1" w:lastColumn="0" w:noHBand="0" w:noVBand="1"/>
                  </w:tblPr>
                  <w:tblGrid>
                    <w:gridCol w:w="8760"/>
                    <w:gridCol w:w="1440"/>
                  </w:tblGrid>
                  <w:tr w:rsidR="00A01D74">
                    <w:tc>
                      <w:tcPr>
                        <w:tcW w:w="0" w:type="auto"/>
                        <w:gridSpan w:val="2"/>
                        <w:tcMar>
                          <w:top w:w="150" w:type="dxa"/>
                          <w:left w:w="0" w:type="dxa"/>
                          <w:bottom w:w="0" w:type="dxa"/>
                          <w:right w:w="0" w:type="dxa"/>
                        </w:tcMar>
                        <w:hideMark/>
                      </w:tcPr>
                      <w:p w:rsidR="00A01D74" w:rsidRDefault="00A01D74">
                        <w:pPr>
                          <w:jc w:val="center"/>
                          <w:rPr>
                            <w:rFonts w:eastAsia="Times New Roman"/>
                          </w:rPr>
                        </w:pPr>
                        <w:r>
                          <w:rPr>
                            <w:rFonts w:eastAsia="Times New Roman"/>
                          </w:rPr>
                          <w:pict>
                            <v:rect id="_x0000_i1045" style="width:451.3pt;height:1.5pt" o:hralign="center" o:hrstd="t" o:hr="t" fillcolor="#a0a0a0" stroked="f"/>
                          </w:pict>
                        </w:r>
                      </w:p>
                    </w:tc>
                  </w:tr>
                  <w:tr w:rsidR="00A01D74">
                    <w:tc>
                      <w:tcPr>
                        <w:tcW w:w="0" w:type="auto"/>
                        <w:tcMar>
                          <w:top w:w="150" w:type="dxa"/>
                          <w:left w:w="0" w:type="dxa"/>
                          <w:bottom w:w="150" w:type="dxa"/>
                          <w:right w:w="75" w:type="dxa"/>
                        </w:tcMar>
                        <w:hideMark/>
                      </w:tcPr>
                      <w:p w:rsidR="00A01D74" w:rsidRDefault="00A01D74">
                        <w:pPr>
                          <w:rPr>
                            <w:rFonts w:eastAsia="Times New Roman"/>
                          </w:rPr>
                        </w:pPr>
                        <w:r>
                          <w:rPr>
                            <w:rFonts w:ascii="Arial" w:eastAsia="Times New Roman" w:hAnsi="Arial" w:cs="Arial"/>
                            <w:color w:val="757575"/>
                            <w:sz w:val="15"/>
                            <w:szCs w:val="15"/>
                          </w:rPr>
                          <w:t xml:space="preserve">This email was sent to </w:t>
                        </w:r>
                        <w:hyperlink r:id="rId41" w:history="1">
                          <w:r>
                            <w:rPr>
                              <w:rStyle w:val="Hyperlink"/>
                              <w:rFonts w:ascii="Arial" w:eastAsia="Times New Roman" w:hAnsi="Arial" w:cs="Arial"/>
                              <w:sz w:val="15"/>
                              <w:szCs w:val="15"/>
                            </w:rPr>
                            <w:t>john.sharp@btinternet.com</w:t>
                          </w:r>
                        </w:hyperlink>
                        <w:r>
                          <w:rPr>
                            <w:rFonts w:ascii="Arial" w:eastAsia="Times New Roman" w:hAnsi="Arial" w:cs="Arial"/>
                            <w:color w:val="757575"/>
                            <w:sz w:val="15"/>
                            <w:szCs w:val="15"/>
                          </w:rPr>
                          <w:t xml:space="preserve"> using GovDelivery Communications Cloud on behalf of: Malvern Hills District Council · Council House · Avenue Road · Malvern · WR14 3AF</w:t>
                        </w:r>
                      </w:p>
                    </w:tc>
                    <w:tc>
                      <w:tcPr>
                        <w:tcW w:w="1425" w:type="dxa"/>
                        <w:tcMar>
                          <w:top w:w="150" w:type="dxa"/>
                          <w:left w:w="0" w:type="dxa"/>
                          <w:bottom w:w="0" w:type="dxa"/>
                          <w:right w:w="0" w:type="dxa"/>
                        </w:tcMar>
                        <w:hideMark/>
                      </w:tcPr>
                      <w:p w:rsidR="00A01D74" w:rsidRDefault="00A01D74">
                        <w:pPr>
                          <w:jc w:val="right"/>
                          <w:rPr>
                            <w:rFonts w:eastAsia="Times New Roman"/>
                          </w:rPr>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04875" cy="257175"/>
                              <wp:effectExtent l="0" t="0" r="9525" b="9525"/>
                              <wp:wrapSquare wrapText="bothSides"/>
                              <wp:docPr id="5" name="Picture 5" descr="GovDelivery logo">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Delivery logo">
                                        <a:hlinkClick r:id="rId42" tgtFrame="&quot;_blank&quot;"/>
                                      </pic:cNvPr>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pic:spPr>
                                  </pic:pic>
                                </a:graphicData>
                              </a:graphic>
                              <wp14:sizeRelH relativeFrom="page">
                                <wp14:pctWidth>0</wp14:pctWidth>
                              </wp14:sizeRelH>
                              <wp14:sizeRelV relativeFrom="page">
                                <wp14:pctHeight>0</wp14:pctHeight>
                              </wp14:sizeRelV>
                            </wp:anchor>
                          </w:drawing>
                        </w:r>
                      </w:p>
                    </w:tc>
                  </w:tr>
                </w:tbl>
                <w:p w:rsidR="00A01D74" w:rsidRDefault="00A01D74">
                  <w:pPr>
                    <w:rPr>
                      <w:rFonts w:ascii="Times New Roman" w:eastAsia="Times New Roman" w:hAnsi="Times New Roman" w:cs="Times New Roman"/>
                      <w:sz w:val="20"/>
                      <w:szCs w:val="20"/>
                    </w:rPr>
                  </w:pPr>
                </w:p>
              </w:tc>
            </w:tr>
          </w:tbl>
          <w:p w:rsidR="00A01D74" w:rsidRDefault="00A01D74">
            <w:pPr>
              <w:rPr>
                <w:rFonts w:ascii="Times New Roman" w:eastAsia="Times New Roman" w:hAnsi="Times New Roman" w:cs="Times New Roman"/>
                <w:sz w:val="20"/>
                <w:szCs w:val="20"/>
              </w:rPr>
            </w:pPr>
          </w:p>
        </w:tc>
      </w:tr>
    </w:tbl>
    <w:p w:rsidR="001D156A" w:rsidRDefault="001D156A">
      <w:bookmarkStart w:id="1" w:name="_GoBack"/>
      <w:bookmarkEnd w:id="1"/>
    </w:p>
    <w:sectPr w:rsidR="001D1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41A36"/>
    <w:multiLevelType w:val="multilevel"/>
    <w:tmpl w:val="6658C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74"/>
    <w:rsid w:val="001D156A"/>
    <w:rsid w:val="00A01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B4610A9-0839-42BD-8996-796A5B91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74"/>
    <w:pPr>
      <w:spacing w:after="0" w:line="240" w:lineRule="auto"/>
    </w:pPr>
    <w:rPr>
      <w:rFonts w:ascii="Calibri" w:hAnsi="Calibri" w:cs="Calibri"/>
      <w:lang w:eastAsia="en-GB"/>
    </w:rPr>
  </w:style>
  <w:style w:type="paragraph" w:styleId="Heading1">
    <w:name w:val="heading 1"/>
    <w:basedOn w:val="Normal"/>
    <w:link w:val="Heading1Char"/>
    <w:uiPriority w:val="9"/>
    <w:qFormat/>
    <w:rsid w:val="00A01D7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A01D7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D74"/>
    <w:rPr>
      <w:rFonts w:ascii="Calibri" w:hAnsi="Calibri" w:cs="Calibri"/>
      <w:b/>
      <w:bCs/>
      <w:kern w:val="36"/>
      <w:sz w:val="48"/>
      <w:szCs w:val="48"/>
      <w:lang w:eastAsia="en-GB"/>
    </w:rPr>
  </w:style>
  <w:style w:type="character" w:customStyle="1" w:styleId="Heading2Char">
    <w:name w:val="Heading 2 Char"/>
    <w:basedOn w:val="DefaultParagraphFont"/>
    <w:link w:val="Heading2"/>
    <w:uiPriority w:val="9"/>
    <w:semiHidden/>
    <w:rsid w:val="00A01D74"/>
    <w:rPr>
      <w:rFonts w:ascii="Calibri" w:hAnsi="Calibri" w:cs="Calibri"/>
      <w:b/>
      <w:bCs/>
      <w:sz w:val="36"/>
      <w:szCs w:val="36"/>
      <w:lang w:eastAsia="en-GB"/>
    </w:rPr>
  </w:style>
  <w:style w:type="character" w:styleId="Hyperlink">
    <w:name w:val="Hyperlink"/>
    <w:basedOn w:val="DefaultParagraphFont"/>
    <w:uiPriority w:val="99"/>
    <w:semiHidden/>
    <w:unhideWhenUsed/>
    <w:rsid w:val="00A01D74"/>
    <w:rPr>
      <w:color w:val="0000FF"/>
      <w:u w:val="single"/>
    </w:rPr>
  </w:style>
  <w:style w:type="paragraph" w:styleId="NormalWeb">
    <w:name w:val="Normal (Web)"/>
    <w:basedOn w:val="Normal"/>
    <w:uiPriority w:val="99"/>
    <w:semiHidden/>
    <w:unhideWhenUsed/>
    <w:rsid w:val="00A01D74"/>
    <w:pPr>
      <w:spacing w:before="100" w:beforeAutospacing="1" w:after="100" w:afterAutospacing="1"/>
    </w:pPr>
  </w:style>
  <w:style w:type="character" w:styleId="Strong">
    <w:name w:val="Strong"/>
    <w:basedOn w:val="DefaultParagraphFont"/>
    <w:uiPriority w:val="22"/>
    <w:qFormat/>
    <w:rsid w:val="00A01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55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EsInVyaSI6ImJwMjpjbGljayIsImJ1bGxldGluX2lkIjoiMjAyMDA0MDMuMTk3MzIzMTEiLCJ1cmwiOiJodHRwczovL3d3dy51bmRlcnN0YW5kaW5ndW5pdmVyc2FsY3JlZGl0Lmdvdi51ay9jb3JvbmF2aXJ1cy8ifQ.KHhBkRAlw-J_EuREGwoucGDt5aat8ow8GLioaItNYfk/br/77025726531-l" TargetMode="External"/><Relationship Id="rId13" Type="http://schemas.openxmlformats.org/officeDocument/2006/relationships/image" Target="media/image3.jpeg"/><Relationship Id="rId18" Type="http://schemas.openxmlformats.org/officeDocument/2006/relationships/hyperlink" Target="https://lnks.gd/l/eyJhbGciOiJIUzI1NiJ9.eyJidWxsZXRpbl9saW5rX2lkIjoxMDksInVyaSI6ImJwMjpjbGljayIsImJ1bGxldGluX2lkIjoiMjAyMDA0MDMuMTk3MzIzMTEiLCJ1cmwiOiJodHRwczovL3d3dy5zcG9ydGVuZ2xhbmQub3JnL3N0YXlpbndvcmtvdXQifQ.9LJIE_TWnOvX-c8CLqOWrhv4Jk0nri0v9stSM5I0bGA/br/77025726531-l" TargetMode="External"/><Relationship Id="rId26" Type="http://schemas.openxmlformats.org/officeDocument/2006/relationships/hyperlink" Target="https://lnks.gd/l/eyJhbGciOiJIUzI1NiJ9.eyJidWxsZXRpbl9saW5rX2lkIjoxMTcsInVyaSI6ImJwMjpjbGljayIsImJ1bGxldGluX2lkIjoiMjAyMDA0MDMuMTk3MzIzMTEiLCJ1cmwiOiJodHRwczovL3d3dy5jaGlsZHJlbnNjb21taXNzaW9uZXIuZ292LnVrL3dwLWNvbnRlbnQvdXBsb2Fkcy8yMDIwLzAzL2Njby1jaGlsZHJlbnMtZ3VpZGUtdG8tY29yb25hdmlydXMucGRmIn0.XmbNiCM9kfs1kIYBmXWiL6wc2SdZkSglJsJBrbHYjlk/br/77025726531-l" TargetMode="External"/><Relationship Id="rId39" Type="http://schemas.openxmlformats.org/officeDocument/2006/relationships/hyperlink" Target="https://lnks.gd/l/eyJhbGciOiJIUzI1NiJ9.eyJidWxsZXRpbl9saW5rX2lkIjoxMjksInVyaSI6ImJwMjpjbGljayIsImJ1bGxldGluX2lkIjoiMjAyMDA0MDMuMTk3MzIzMTEiLCJ1cmwiOiJodHRwczovL3N1YnNjcmliZXJoZWxwLmdvdmRlbGl2ZXJ5LmNvbS8ifQ.SsonqgI3vEYBEQRjsMHV7tCiXXST4uQF2lWGXiX1-SA/br/77025726531-l" TargetMode="External"/><Relationship Id="rId3" Type="http://schemas.openxmlformats.org/officeDocument/2006/relationships/settings" Target="settings.xml"/><Relationship Id="rId21" Type="http://schemas.openxmlformats.org/officeDocument/2006/relationships/hyperlink" Target="https://lnks.gd/l/eyJhbGciOiJIUzI1NiJ9.eyJidWxsZXRpbl9saW5rX2lkIjoxMTIsInVyaSI6ImJwMjpjbGljayIsImJ1bGxldGluX2lkIjoiMjAyMDA0MDMuMTk3MzIzMTEiLCJ1cmwiOiJodHRwczovL3R3aXR0ZXIuY29tL21hbHZlcm5oaWxsc19kYz9sYW5nPWVuIn0.YpQA5G94349xM_G4GkwK3RX6fGE-IWdApxiF-HrCNFY/br/77025726531-l" TargetMode="External"/><Relationship Id="rId34" Type="http://schemas.openxmlformats.org/officeDocument/2006/relationships/hyperlink" Target="https://lnks.gd/l/eyJhbGciOiJIUzI1NiJ9.eyJidWxsZXRpbl9saW5rX2lkIjoxMjUsInVyaSI6ImJwMjpjbGljayIsImJ1bGxldGluX2lkIjoiMjAyMDA0MDMuMTk3MzIzMTEiLCJ1cmwiOiJodHRwczovL3d3dy5yb2gub3JnLnVrL25ld3MvdGhlLXJveWFsLW9wZXJhLWhvdXNlLWxhdW5jaGVzLWEtcHJvZ3JhbW1lLW9mLWZyZWUtb25saW5lLWNvbnRlbnQtZm9yLXRoZS1jdWx0dXJhbGx5LWN1cmlvdXMtYXQtaG9tZSJ9.72djMD47E45i8SEmCR9DECGpdPSn-1Ywbu7zOrebctw/br/77025726531-l" TargetMode="External"/><Relationship Id="rId42" Type="http://schemas.openxmlformats.org/officeDocument/2006/relationships/hyperlink" Target="https://lnks.gd/l/eyJhbGciOiJIUzI1NiJ9.eyJidWxsZXRpbl9saW5rX2lkIjoxMzEsInVyaSI6ImJwMjpjbGljayIsImJ1bGxldGluX2lkIjoiMjAyMDA0MDMuMTk3MzIzMTEiLCJ1cmwiOiJodHRwczovL3N1YnNjcmliZXJoZWxwLmdyYW5pY3VzLmNvbS8ifQ.PZHr0Bl2VgSNC-thIqST3im7kvz6KAebAkZZDQSPbbg/br/77025726531-l" TargetMode="External"/><Relationship Id="rId7" Type="http://schemas.openxmlformats.org/officeDocument/2006/relationships/hyperlink" Target="https://lnks.gd/l/eyJhbGciOiJIUzI1NiJ9.eyJidWxsZXRpbl9saW5rX2lkIjoxMDAsInVyaSI6ImJwMjpjbGljayIsImJ1bGxldGluX2lkIjoiMjAyMDA0MDMuMTk3MzIzMTEiLCJ1cmwiOiJodHRwOi8vd3d3Lmdvdi51ay9jb3JvbmF2aXJ1cyJ9.jlGjDf-xC-41hnRLxlzlW-1j_B0F-SUAVGphdKdqI60/br/77025726531-l" TargetMode="External"/><Relationship Id="rId12" Type="http://schemas.openxmlformats.org/officeDocument/2006/relationships/hyperlink" Target="https://lnks.gd/l/eyJhbGciOiJIUzI1NiJ9.eyJidWxsZXRpbl9saW5rX2lkIjoxMDQsInVyaSI6ImJwMjpjbGljayIsImJ1bGxldGluX2lkIjoiMjAyMDA0MDMuMTk3MzIzMTEiLCJ1cmwiOiJodHRwczovL3d3dy5tYWx2ZXJuaGlsbHMuZ292LnVrL2NvdmlkLTE5LXVwZGF0ZSJ9.YX2tz7FaxfZdYYH4smHZde0BwpyVRdPxvncyPRez2iQ/br/77025726531-l" TargetMode="External"/><Relationship Id="rId17" Type="http://schemas.openxmlformats.org/officeDocument/2006/relationships/hyperlink" Target="https://lnks.gd/l/eyJhbGciOiJIUzI1NiJ9.eyJidWxsZXRpbl9saW5rX2lkIjoxMDgsInVyaSI6ImJwMjpjbGljayIsImJ1bGxldGluX2lkIjoiMjAyMDA0MDMuMTk3MzIzMTEiLCJ1cmwiOiJodHRwczovL3d3dy5uaHMudWsvb25leW91L2V2ZXJ5LW1pbmQtbWF0dGVycy9jb3JvbmF2aXJ1cy1jb3ZpZC0xOS1zdGF5aW5nLWF0LWhvbWUtdGlwcy8ifQ.njllGIPMFBph0ux-dTTDzxFjgspDzo5o-BFsghFExkE/br/77025726531-l" TargetMode="External"/><Relationship Id="rId25" Type="http://schemas.openxmlformats.org/officeDocument/2006/relationships/hyperlink" Target="https://lnks.gd/l/eyJhbGciOiJIUzI1NiJ9.eyJidWxsZXRpbl9saW5rX2lkIjoxMTYsInVyaSI6ImJwMjpjbGljayIsImJ1bGxldGluX2lkIjoiMjAyMDA0MDMuMTk3MzIzMTEiLCJ1cmwiOiJodHRwczovL3d3dy53eWNoYXZvbi5nb3YudWsvP29wdGlvbj1jb21fZmlsZW1hbiZ2aWV3PWZpbGUmcm91dGVkPTEmbmFtZT1oZWxwaW5nLWNoaWxkcmVuLWNvcGUtd2l0aC1zdHJlc3MtcHJpbnQlMjAoMSkucGRmJmZvbGRlcj1Eb2N1bWVudHMlMkZDb21tdW5pdHklMjBEZXZlbG9wbWVudCZjb250YWluZXI9ZmlsZW1hbi1maWxlcyJ9.9yB9J5eSEJWQNtR3qv73wKVOpwboMh8GuGkjcWvnHco/br/77025726531-l" TargetMode="External"/><Relationship Id="rId33" Type="http://schemas.openxmlformats.org/officeDocument/2006/relationships/hyperlink" Target="https://lnks.gd/l/eyJhbGciOiJIUzI1NiJ9.eyJidWxsZXRpbl9saW5rX2lkIjoxMjQsInVyaSI6ImJwMjpjbGljayIsImJ1bGxldGluX2lkIjoiMjAyMDA0MDMuMTk3MzIzMTEiLCJ1cmwiOiJodHRwczovL3d3dy5uYXRpb25hbHRoZWF0cmUub3JnLnVrL250LWF0LWhvbWUifQ.LBVL0EcpYNuPi86eEuLsyGjJIoGp2Y3x9j0uDqTcZgo/br/77025726531-l" TargetMode="External"/><Relationship Id="rId38" Type="http://schemas.openxmlformats.org/officeDocument/2006/relationships/hyperlink" Target="https://lnks.gd/l/eyJhbGciOiJIUzI1NiJ9.eyJidWxsZXRpbl9saW5rX2lkIjoxMjgsInVyaSI6ImJwMjpjbGljayIsImJ1bGxldGluX2lkIjoiMjAyMDA0MDMuMTk3MzIzMTEiLCJ1cmwiOiJodHRwczovL3B1YmxpYy5nb3ZkZWxpdmVyeS5jb20vYWNjb3VudHMvVUtNSERDL3N1YnNjcmliZXIvbmV3P3ByZWZlcmVuY2VzPXRydWUifQ.KTcE2C5YalWJYZmD8USNBru1lBqLUxjxxUpphOz-kwk/br/77025726531-l" TargetMode="External"/><Relationship Id="rId2" Type="http://schemas.openxmlformats.org/officeDocument/2006/relationships/styles" Target="styles.xml"/><Relationship Id="rId16" Type="http://schemas.openxmlformats.org/officeDocument/2006/relationships/hyperlink" Target="https://lnks.gd/l/eyJhbGciOiJIUzI1NiJ9.eyJidWxsZXRpbl9saW5rX2lkIjoxMDcsInVyaSI6ImJwMjpjbGljayIsImJ1bGxldGluX2lkIjoiMjAyMDA0MDMuMTk3MzIzMTEiLCJ1cmwiOiJodHRwczovL2NhcHVibGljLndvcmNlc3RlcnNoaXJlLmdvdi51ay9Db21tdW5pdHlQdWJsaWMvT2ZmZXJPZkhlbHAuYXNweD9fZ2E9Mi4yNDgxNjkwMzEuMTE2Nzc3MjgzNi4xNTg1MDQ4NTIwLTU2MjU5ODQyNC4xNTg0NjE0NzYyIn0.YLoVN4qR7Bo0lh8V435ooMod08FfGHx3fHx631bm3pE/br/77025726531-l" TargetMode="External"/><Relationship Id="rId20" Type="http://schemas.openxmlformats.org/officeDocument/2006/relationships/hyperlink" Target="https://lnks.gd/l/eyJhbGciOiJIUzI1NiJ9.eyJidWxsZXRpbl9saW5rX2lkIjoxMTEsInVyaSI6ImJwMjpjbGljayIsImJ1bGxldGluX2lkIjoiMjAyMDA0MDMuMTk3MzIzMTEiLCJ1cmwiOiJodHRwczovL3d3dy5mYWNlYm9vay5jb20vTWFsdmVybkhpbGxzVUsvIn0.sxqnLmdc0OOyAcdwUkB8bkkZT-MgQReq6pXbts1KiUE/br/77025726531-l" TargetMode="External"/><Relationship Id="rId29" Type="http://schemas.openxmlformats.org/officeDocument/2006/relationships/hyperlink" Target="https://lnks.gd/l/eyJhbGciOiJIUzI1NiJ9.eyJidWxsZXRpbl9saW5rX2lkIjoxMjAsInVyaSI6ImJwMjpjbGljayIsImJ1bGxldGluX2lkIjoiMjAyMDA0MDMuMTk3MzIzMTEiLCJ1cmwiOiJodHRwczovL3d3dy5hY3Rpb25mcmF1ZC5wb2xpY2UudWsvbmV3cy9jdHNpLWlzc3Vlcy13YXJuaW5nLW92ZXItY292aWQtMTktaG9tZS10ZXN0aW5nLXNjYW1zIn0.soJBBFaTns5Nn5YYITQXHvyrkYxKDiMF13UAFTdccHE/br/77025726531-l" TargetMode="External"/><Relationship Id="rId41" Type="http://schemas.openxmlformats.org/officeDocument/2006/relationships/hyperlink" Target="mailto:john.sharp@btinternet.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nks.gd/l/eyJhbGciOiJIUzI1NiJ9.eyJidWxsZXRpbl9saW5rX2lkIjoxMDMsInVyaSI6ImJwMjpjbGljayIsImJ1bGxldGluX2lkIjoiMjAyMDA0MDMuMTk3MzIzMTEiLCJ1cmwiOiJodHRwczovL2NvbnRlbnQuZ292ZGVsaXZlcnkuY29tL2FjY291bnRzL1VLTUhEQy9idWxsZXRpbnMvMjg0OGY5MiJ9.hpPWh5Tej-wFvItjAZLpro94j9ci57tertlhVJ3Ra-s/br/77025726531-l" TargetMode="External"/><Relationship Id="rId24" Type="http://schemas.openxmlformats.org/officeDocument/2006/relationships/hyperlink" Target="https://lnks.gd/l/eyJhbGciOiJIUzI1NiJ9.eyJidWxsZXRpbl9saW5rX2lkIjoxMTUsInVyaSI6ImJwMjpjbGljayIsImJ1bGxldGluX2lkIjoiMjAyMDA0MDMuMTk3MzIzMTEiLCJ1cmwiOiJodHRwczovL3d3dy53eWNoYXZvbi5nb3YudWsvP29wdGlvbj1jb21fZmlsZW1hbiZ2aWV3PWZpbGUmcm91dGVkPTEmbmFtZT1BbnhpZXR5U2VsZkhlbHAlMjBpbmZvJTIwc2hlZXQlMjAoMikucGRmJmZvbGRlcj1Eb2N1bWVudHMlMkZDb21tdW5pdHklMjBEZXZlbG9wbWVudCZjb250YWluZXI9ZmlsZW1hbi1maWxlcyJ9.mC_q4IGu7WY3rVo405JZiNyfohIE2RaE9-9Lf6z2Ilw/br/77025726531-l" TargetMode="External"/><Relationship Id="rId32" Type="http://schemas.openxmlformats.org/officeDocument/2006/relationships/hyperlink" Target="https://lnks.gd/l/eyJhbGciOiJIUzI1NiJ9.eyJidWxsZXRpbl9saW5rX2lkIjoxMjMsInVyaSI6ImJwMjpjbGljayIsImJ1bGxldGluX2lkIjoiMjAyMDA0MDMuMTk3MzIzMTEiLCJ1cmwiOiJodHRwczovL3d3dy5zYWRsZXJzd2VsbHMuY29tL3doYXRzLW9uLzIwMjAvZGlnaXRhbC1zdGFnZS8ifQ.Uq8n4JAe68iQL4q5whkqSG4_l04V1dy2-Y81TPtIKOI/br/77025726531-l" TargetMode="External"/><Relationship Id="rId37" Type="http://schemas.openxmlformats.org/officeDocument/2006/relationships/hyperlink" Target="https://lnks.gd/l/eyJhbGciOiJIUzI1NiJ9.eyJidWxsZXRpbl9saW5rX2lkIjoxMjcsInVyaSI6ImJwMjpjbGljayIsImJ1bGxldGluX2lkIjoiMjAyMDA0MDMuMTk3MzIzMTEiLCJ1cmwiOiJodHRwczovL3d3dy5nb3YudWsvZ292ZXJubWVudC9wdWJsaWNhdGlvbnMvY29yb25hdmlydXMtb3V0YnJlYWstZmFxcy13aGF0LXlvdS1jYW4tYW5kLWNhbnQtZG8vY29yb25hdmlydXMtb3V0YnJlYWstZmFxcy13aGF0LXlvdS1jYW4tYW5kLWNhbnQtZG8ifQ.ClaW8iwBrEidPRMKy_sHwJbCASY5Gdsrn4Aw3FBR0gQ/br/77025726531-l" TargetMode="External"/><Relationship Id="rId40" Type="http://schemas.openxmlformats.org/officeDocument/2006/relationships/hyperlink" Target="https://lnks.gd/l/eyJhbGciOiJIUzI1NiJ9.eyJidWxsZXRpbl9saW5rX2lkIjoxMzAsInVyaSI6ImJwMjpjbGljayIsImJ1bGxldGluX2lkIjoiMjAyMDA0MDMuMTk3MzIzMTEiLCJ1cmwiOiJodHRwOi8vd3d3Lm1hbHZlcm5oaWxscy5nb3YudWsvIn0.-X07KOmeSpXjvqIANMYFW2_2y6xTsPdwC3tCXcY4ImY/br/77025726531-l"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lnks.gd/l/eyJhbGciOiJIUzI1NiJ9.eyJidWxsZXRpbl9saW5rX2lkIjoxMDYsInVyaSI6ImJwMjpjbGljayIsImJ1bGxldGluX2lkIjoiMjAyMDA0MDMuMTk3MzIzMTEiLCJ1cmwiOiJodHRwczovL3d3dy5tYWx2ZXJuaGlsbHMuZ292LnVrLz9vcHRpb249Y29tX2ZpbGVtYW4mdmlldz1maWxlJnJvdXRlZD0xJm5hbWU9Q2FmZSUyQyUyMFJlc3RhdXJhbnQlMkMlMjBQdWIlMjAtJTIwVGFrZWF3YXklMjBhbmQlMjBIb21lJTIwRGVsaXZlcnklMjBTZXJ2aWNlcyUyMCUyMGZvciUyME1hbHZlcm4lMjBIaWxscyUyMDI3MzIwLnBkZiZmb2xkZXI9JmNvbnRhaW5lcj1maWxlbWFuLWZpbGVzIn0.Wl27V_oVvjeGWcyecbbyEvKyzdU_aKrgdOr3r9QPAGA/br/77025726531-l" TargetMode="External"/><Relationship Id="rId23" Type="http://schemas.openxmlformats.org/officeDocument/2006/relationships/hyperlink" Target="https://lnks.gd/l/eyJhbGciOiJIUzI1NiJ9.eyJidWxsZXRpbl9saW5rX2lkIjoxMTQsInVyaSI6ImJwMjpjbGljayIsImJ1bGxldGluX2lkIjoiMjAyMDA0MDMuMTk3MzIzMTEiLCJ1cmwiOiJodHRwczovL3d3dy53eWNoYXZvbi5nb3YudWsvP29wdGlvbj1jb21fZmlsZW1hbiZ2aWV3PWZpbGUmcm91dGVkPTEmbmFtZT1jb3Bpbmctd2l0aC1zdHJlc3MlMjAoMikucGRmJmZvbGRlcj1Eb2N1bWVudHMlMkZDb21tdW5pdHklMjBEZXZlbG9wbWVudCZjb250YWluZXI9ZmlsZW1hbi1maWxlcyJ9.M5KwFlm8HnxAgIbkIBz90-p5_03hR4pLfDheNBprBPc/br/77025726531-l" TargetMode="External"/><Relationship Id="rId28" Type="http://schemas.openxmlformats.org/officeDocument/2006/relationships/hyperlink" Target="https://lnks.gd/l/eyJhbGciOiJIUzI1NiJ9.eyJidWxsZXRpbl9saW5rX2lkIjoxMTksInVyaSI6ImJwMjpjbGljayIsImJ1bGxldGluX2lkIjoiMjAyMDA0MDMuMTk3MzIzMTEiLCJ1cmwiOiJodHRwczovL3d3dy5nb3YudWsvZ292ZXJubWVudC9uZXdzL2JlLXZpZ2lsYW50LWFnYWluc3QtY29yb25hdmlydXMtc2NhbXMifQ.Cz2M6TZ_-LYxT6eWAYSA4OJWvdRoM2YGuFjr0y5l8Co/br/77025726531-l" TargetMode="External"/><Relationship Id="rId36" Type="http://schemas.openxmlformats.org/officeDocument/2006/relationships/image" Target="media/image4.jpeg"/><Relationship Id="rId10" Type="http://schemas.openxmlformats.org/officeDocument/2006/relationships/hyperlink" Target="mailto:revenues@southworcestershirerevenues.gov.uk" TargetMode="External"/><Relationship Id="rId19" Type="http://schemas.openxmlformats.org/officeDocument/2006/relationships/hyperlink" Target="https://lnks.gd/l/eyJhbGciOiJIUzI1NiJ9.eyJidWxsZXRpbl9saW5rX2lkIjoxMTAsInVyaSI6ImJwMjpjbGljayIsImJ1bGxldGluX2lkIjoiMjAyMDA0MDMuMTk3MzIzMTEiLCJ1cmwiOiJodHRwczovL3d3dy55b3V0dWJlLmNvbS9jaGFubmVsL1VDTC1DLWZnY2VoSHpNWXl4cWdwNDE0ZyJ9.mLcr93GG9pYpFe8sNIlwi2KrWWZ-nJmteMaM9Ny4uFc/br/77025726531-l" TargetMode="External"/><Relationship Id="rId31" Type="http://schemas.openxmlformats.org/officeDocument/2006/relationships/hyperlink" Target="https://lnks.gd/l/eyJhbGciOiJIUzI1NiJ9.eyJidWxsZXRpbl9saW5rX2lkIjoxMjIsInVyaSI6ImJwMjpjbGljayIsImJ1bGxldGluX2lkIjoiMjAyMDA0MDMuMTk3MzIzMTEiLCJ1cmwiOiJodHRwczovL2FydHNhbmRjdWx0dXJlLmdvb2dsZS5jb20vc3RyZWV0dmlldy9icml0aXNoLW11c2V1bS9Bd0VwNjhKTzRORUNrUSJ9.8h87XJyOt2phYqWKfcCwgRcsoS8HELPji26aFVY4jjI/br/77025726531-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nksgd/l/eyJhbGciOiJIUzI1NiJ9.eyJidWxsZXRpbl9saW5rX2lkIjoxMDIsInVyaSI6ImJwMjpjbGljayIsImJ1bGxldGluX2lkIjoiMjAyMDA0MDMuMTk3MzIzMTEiLCJ1cmwiOiJodHRwczovL3d3dy5tYWx2ZXJuaGlsbHMuZ292LnVrL2NvdW5jaWwtdGF4LWFuZC1iZW5lZml0cy9jb3VuY2lsLXRheC1zdXBwb3J0In0.13moapHQKSXvf4tazBLDDs93HD62E50d6Np-0QfoQts/br/77025726531-l" TargetMode="External"/><Relationship Id="rId14" Type="http://schemas.openxmlformats.org/officeDocument/2006/relationships/hyperlink" Target="https://lnks.gd/l/eyJhbGciOiJIUzI1NiJ9.eyJidWxsZXRpbl9saW5rX2lkIjoxMDUsInVyaSI6ImJwMjpjbGljayIsImJ1bGxldGluX2lkIjoiMjAyMDA0MDMuMTk3MzIzMTEiLCJ1cmwiOiJodHRwOi8vd3d3LndvcmNlc3RlcnNoaXJlLmdvdi51ay9oZXJlMmhlbHAifQ.wA02zP6ujh9jGxzzPxU-g00Ajs4fl3OzelhMqRedjwU/br/77025726531-l" TargetMode="External"/><Relationship Id="rId22" Type="http://schemas.openxmlformats.org/officeDocument/2006/relationships/hyperlink" Target="https://lnks.gd/l/eyJhbGciOiJIUzI1NiJ9.eyJidWxsZXRpbl9saW5rX2lkIjoxMTMsInVyaSI6ImJwMjpjbGljayIsImJ1bGxldGluX2lkIjoiMjAyMDA0MDMuMTk3MzIzMTEiLCJ1cmwiOiJodHRwczovL3d3dy53aG8uaW50LyJ9.ypBexJ8hzcKyRO--YOOp8yXlVumG2mbCYcU_jYDqKLA/br/77025726531-l" TargetMode="External"/><Relationship Id="rId27" Type="http://schemas.openxmlformats.org/officeDocument/2006/relationships/hyperlink" Target="https://lnks.gd/l/eyJhbGciOiJIUzI1NiJ9.eyJidWxsZXRpbl9saW5rX2lkIjoxMTgsInVyaSI6ImJwMjpjbGljayIsImJ1bGxldGluX2lkIjoiMjAyMDA0MDMuMTk3MzIzMTEiLCJ1cmwiOiJodHRwczovL3d3dy53ZXN0bWVyY2lhLnBvbGljZS51ay9uZXdzL3dlc3QtbWVyY2lhL25ld3MvMjAyMC9tYXJjaC9iZXdhcmUtZnJhdWQtYW5kLXNjYW1zLWR1cmluZy1jb3ZpZC0xOS1wYW5kZW1pYy1mcmF1ZC8ifQ.iFr-RxVa9YClobiIgVIibrgrc6meWigEldCi-WvLMxY/br/77025726531-l" TargetMode="External"/><Relationship Id="rId30" Type="http://schemas.openxmlformats.org/officeDocument/2006/relationships/hyperlink" Target="https://lnks.gd/l/eyJhbGciOiJIUzI1NiJ9.eyJidWxsZXRpbl9saW5rX2lkIjoxMjEsInVyaSI6ImJwMjpjbGljayIsImJ1bGxldGluX2lkIjoiMjAyMDA0MDMuMTk3MzIzMTEiLCJ1cmwiOiJodHRwczovL3d3dy5uYXRpb25hbGdhbGxlcnkub3JnLnVrL3Zpc2l0aW5nL3ZpcnR1YWwtdG91cnMifQ.2C0ZI6oyZIlZZDkcag6GrTOoOlXsFF-cgCpc6CFPFaU/br/77025726531-l" TargetMode="External"/><Relationship Id="rId35" Type="http://schemas.openxmlformats.org/officeDocument/2006/relationships/hyperlink" Target="https://lnks.gd/l/eyJhbGciOiJIUzI1NiJ9.eyJidWxsZXRpbl9saW5rX2lkIjoxMjYsInVyaSI6ImJwMjpjbGljayIsImJ1bGxldGluX2lkIjoiMjAyMDA0MDMuMTk3MzIzMTEiLCJ1cmwiOiJodHRwczovL2NvbnRlbnQuZ292ZGVsaXZlcnkuY29tL2F0dGFjaG1lbnRzL1VLTUhEQy8yMDIwLzA0LzAzL2ZpbGVfYXR0YWNobWVudHMvMTQxODc0Ni9UaGluZ3MlMjB0byUyMGRvLnBkZiJ90xRNs0Dp0hNSGv7VxZt3u7awyrsbmd51EZiMZBGbtjs/br/77025726531-l" TargetMode="External"/><Relationship Id="rId43" Type="http://schemas.openxmlformats.org/officeDocument/2006/relationships/image" Target="https://content.govdelivery.com/images/govd-logo-dark.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2936</Words>
  <Characters>16737</Characters>
  <Application>Microsoft Office Word</Application>
  <DocSecurity>0</DocSecurity>
  <Lines>139</Lines>
  <Paragraphs>39</Paragraphs>
  <ScaleCrop>false</ScaleCrop>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Sharp</dc:creator>
  <cp:keywords/>
  <dc:description/>
  <cp:lastModifiedBy>John Sharp</cp:lastModifiedBy>
  <cp:revision>1</cp:revision>
  <dcterms:created xsi:type="dcterms:W3CDTF">2020-04-04T09:00:00Z</dcterms:created>
  <dcterms:modified xsi:type="dcterms:W3CDTF">2020-04-04T09:02:00Z</dcterms:modified>
</cp:coreProperties>
</file>