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7290" w14:textId="5E9853D9" w:rsidR="00261EB0" w:rsidRPr="003171AF" w:rsidRDefault="00261EB0" w:rsidP="00261EB0">
      <w:pPr>
        <w:pStyle w:val="Heading3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171AF">
        <w:rPr>
          <w:rFonts w:ascii="Times New Roman" w:hAnsi="Times New Roman"/>
          <w:b/>
          <w:bCs/>
          <w:color w:val="auto"/>
          <w:sz w:val="28"/>
          <w:szCs w:val="28"/>
        </w:rPr>
        <w:t>PLANNING COMMITTEE MINUTES</w:t>
      </w:r>
    </w:p>
    <w:p w14:paraId="0501F501" w14:textId="77777777" w:rsidR="00261EB0" w:rsidRPr="00E05D7A" w:rsidRDefault="00261EB0" w:rsidP="00261EB0">
      <w:pPr>
        <w:ind w:right="-483"/>
        <w:rPr>
          <w:b/>
          <w:bCs/>
          <w:sz w:val="22"/>
          <w:szCs w:val="22"/>
        </w:rPr>
      </w:pPr>
    </w:p>
    <w:p w14:paraId="3720D00D" w14:textId="77777777" w:rsidR="00261EB0" w:rsidRDefault="00261EB0" w:rsidP="00261EB0">
      <w:pPr>
        <w:ind w:right="-483"/>
        <w:rPr>
          <w:b/>
          <w:bCs/>
          <w:sz w:val="22"/>
          <w:szCs w:val="22"/>
        </w:rPr>
      </w:pPr>
    </w:p>
    <w:p w14:paraId="00DA4E68" w14:textId="1E4900A2" w:rsidR="00261EB0" w:rsidRDefault="00261EB0" w:rsidP="000064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Minutes of the meeting held Tuesd</w:t>
      </w:r>
      <w:r w:rsidR="003A0413">
        <w:rPr>
          <w:b/>
          <w:sz w:val="22"/>
          <w:szCs w:val="22"/>
        </w:rPr>
        <w:t>a</w:t>
      </w:r>
      <w:r w:rsidR="00AC6C3D">
        <w:rPr>
          <w:b/>
          <w:sz w:val="22"/>
          <w:szCs w:val="22"/>
        </w:rPr>
        <w:t xml:space="preserve">y </w:t>
      </w:r>
      <w:r w:rsidR="00CA43CD">
        <w:rPr>
          <w:b/>
          <w:sz w:val="22"/>
          <w:szCs w:val="22"/>
        </w:rPr>
        <w:t>16</w:t>
      </w:r>
      <w:r w:rsidR="00CA43CD" w:rsidRPr="00CA43CD">
        <w:rPr>
          <w:b/>
          <w:sz w:val="22"/>
          <w:szCs w:val="22"/>
          <w:vertAlign w:val="superscript"/>
        </w:rPr>
        <w:t>th</w:t>
      </w:r>
      <w:r w:rsidR="00CA43CD">
        <w:rPr>
          <w:b/>
          <w:sz w:val="22"/>
          <w:szCs w:val="22"/>
        </w:rPr>
        <w:t xml:space="preserve"> December</w:t>
      </w:r>
      <w:r>
        <w:rPr>
          <w:b/>
          <w:sz w:val="22"/>
          <w:szCs w:val="22"/>
        </w:rPr>
        <w:t>, 7.00pm at Leigh &amp; Bransford Memorial Hall</w:t>
      </w:r>
    </w:p>
    <w:p w14:paraId="51FE8A6D" w14:textId="77777777" w:rsidR="00261EB0" w:rsidRDefault="00261EB0" w:rsidP="00261EB0">
      <w:pPr>
        <w:rPr>
          <w:b/>
          <w:sz w:val="22"/>
          <w:szCs w:val="22"/>
        </w:rPr>
      </w:pPr>
    </w:p>
    <w:p w14:paraId="770E7FBB" w14:textId="6620A00A" w:rsidR="00313524" w:rsidRDefault="00261EB0" w:rsidP="008E090C">
      <w:pPr>
        <w:rPr>
          <w:sz w:val="22"/>
          <w:szCs w:val="22"/>
        </w:rPr>
      </w:pPr>
      <w:r>
        <w:rPr>
          <w:sz w:val="22"/>
          <w:szCs w:val="22"/>
        </w:rPr>
        <w:t xml:space="preserve">In attendance: </w:t>
      </w:r>
      <w:r w:rsidR="00116420">
        <w:rPr>
          <w:sz w:val="22"/>
          <w:szCs w:val="22"/>
        </w:rPr>
        <w:t>Cllrs D Fereday</w:t>
      </w:r>
      <w:r w:rsidR="000B06E7">
        <w:rPr>
          <w:sz w:val="22"/>
          <w:szCs w:val="22"/>
        </w:rPr>
        <w:t xml:space="preserve">, </w:t>
      </w:r>
      <w:r w:rsidR="00E6063B">
        <w:rPr>
          <w:sz w:val="22"/>
          <w:szCs w:val="22"/>
        </w:rPr>
        <w:t xml:space="preserve">N Christie, J Sharp, L Bayston, P Ralph, J Brazier </w:t>
      </w:r>
    </w:p>
    <w:p w14:paraId="0E1A5F8F" w14:textId="77777777" w:rsidR="00261EB0" w:rsidRDefault="00261EB0" w:rsidP="00261EB0">
      <w:pPr>
        <w:rPr>
          <w:sz w:val="22"/>
          <w:szCs w:val="22"/>
        </w:rPr>
      </w:pPr>
    </w:p>
    <w:p w14:paraId="24D09BBC" w14:textId="340BF4BF" w:rsidR="00261EB0" w:rsidRDefault="00261EB0" w:rsidP="00261EB0">
      <w:pPr>
        <w:rPr>
          <w:sz w:val="22"/>
          <w:szCs w:val="22"/>
        </w:rPr>
      </w:pPr>
      <w:r>
        <w:rPr>
          <w:sz w:val="22"/>
          <w:szCs w:val="22"/>
        </w:rPr>
        <w:t>Clerk: A Briggs.   Members of the public:</w:t>
      </w:r>
      <w:r w:rsidR="00EB4160">
        <w:rPr>
          <w:sz w:val="22"/>
          <w:szCs w:val="22"/>
        </w:rPr>
        <w:t xml:space="preserve"> </w:t>
      </w:r>
      <w:r w:rsidR="000B06E7">
        <w:rPr>
          <w:sz w:val="22"/>
          <w:szCs w:val="22"/>
        </w:rPr>
        <w:t>2 (part meeting)</w:t>
      </w:r>
    </w:p>
    <w:p w14:paraId="7357EA32" w14:textId="77777777" w:rsidR="00861638" w:rsidRDefault="00861638" w:rsidP="00261EB0">
      <w:pPr>
        <w:rPr>
          <w:sz w:val="22"/>
          <w:szCs w:val="22"/>
        </w:rPr>
      </w:pPr>
    </w:p>
    <w:p w14:paraId="7936A949" w14:textId="77777777" w:rsidR="00B027B6" w:rsidRDefault="00B027B6" w:rsidP="00261EB0">
      <w:pPr>
        <w:rPr>
          <w:sz w:val="22"/>
          <w:szCs w:val="22"/>
        </w:rPr>
      </w:pPr>
    </w:p>
    <w:p w14:paraId="0F3642E9" w14:textId="5DD94C96" w:rsidR="007441A6" w:rsidRDefault="00BC0C3A">
      <w:pPr>
        <w:pStyle w:val="Subtitle"/>
        <w:numPr>
          <w:ilvl w:val="0"/>
          <w:numId w:val="1"/>
        </w:numPr>
        <w:tabs>
          <w:tab w:val="num" w:pos="284"/>
        </w:tabs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AB0BB3">
        <w:rPr>
          <w:rFonts w:ascii="Times New Roman" w:hAnsi="Times New Roman"/>
          <w:b w:val="0"/>
          <w:i w:val="0"/>
          <w:sz w:val="22"/>
          <w:szCs w:val="22"/>
        </w:rPr>
        <w:t>Apologies</w:t>
      </w:r>
      <w:r w:rsidR="00355B7B" w:rsidRPr="00AB0BB3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7B5BAC" w:rsidRPr="00AB0BB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B75581">
        <w:rPr>
          <w:rFonts w:ascii="Times New Roman" w:hAnsi="Times New Roman"/>
          <w:b w:val="0"/>
          <w:i w:val="0"/>
          <w:sz w:val="22"/>
          <w:szCs w:val="22"/>
        </w:rPr>
        <w:t>Cllrs</w:t>
      </w:r>
      <w:r w:rsidR="00CA43CD">
        <w:rPr>
          <w:rFonts w:ascii="Times New Roman" w:hAnsi="Times New Roman"/>
          <w:b w:val="0"/>
          <w:i w:val="0"/>
          <w:sz w:val="22"/>
          <w:szCs w:val="22"/>
        </w:rPr>
        <w:t xml:space="preserve"> N Cresswell, P Hawkins, G Jones </w:t>
      </w:r>
    </w:p>
    <w:p w14:paraId="37B41036" w14:textId="77777777" w:rsidR="00351127" w:rsidRPr="00B027B6" w:rsidRDefault="00351127" w:rsidP="00351127">
      <w:pPr>
        <w:pStyle w:val="Subtitle"/>
        <w:spacing w:after="120"/>
        <w:jc w:val="left"/>
        <w:rPr>
          <w:rFonts w:ascii="Times New Roman" w:hAnsi="Times New Roman"/>
          <w:b w:val="0"/>
          <w:i w:val="0"/>
          <w:sz w:val="16"/>
          <w:szCs w:val="16"/>
        </w:rPr>
      </w:pPr>
    </w:p>
    <w:p w14:paraId="6F461A72" w14:textId="5DB04AE4" w:rsidR="00066968" w:rsidRPr="00D128A9" w:rsidRDefault="00BC0C3A" w:rsidP="00066968">
      <w:pPr>
        <w:pStyle w:val="Subtitle"/>
        <w:numPr>
          <w:ilvl w:val="0"/>
          <w:numId w:val="1"/>
        </w:numPr>
        <w:tabs>
          <w:tab w:val="num" w:pos="284"/>
        </w:tabs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AB0BB3">
        <w:rPr>
          <w:rFonts w:ascii="Times New Roman" w:hAnsi="Times New Roman"/>
          <w:b w:val="0"/>
          <w:i w:val="0"/>
          <w:sz w:val="22"/>
          <w:szCs w:val="22"/>
        </w:rPr>
        <w:t>Register of interests</w:t>
      </w:r>
      <w:r w:rsidR="00355B7B" w:rsidRPr="00AB0BB3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F570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E6063B">
        <w:rPr>
          <w:rFonts w:ascii="Times New Roman" w:hAnsi="Times New Roman"/>
          <w:b w:val="0"/>
          <w:i w:val="0"/>
          <w:sz w:val="22"/>
          <w:szCs w:val="22"/>
        </w:rPr>
        <w:t xml:space="preserve"> None </w:t>
      </w:r>
    </w:p>
    <w:p w14:paraId="28CD5C06" w14:textId="77777777" w:rsidR="00351127" w:rsidRDefault="00351127" w:rsidP="00351127">
      <w:pPr>
        <w:pStyle w:val="ListParagraph"/>
        <w:rPr>
          <w:b/>
          <w:i/>
          <w:sz w:val="22"/>
          <w:szCs w:val="22"/>
        </w:rPr>
      </w:pPr>
    </w:p>
    <w:p w14:paraId="3D2BD825" w14:textId="1F1656A6" w:rsidR="004823D3" w:rsidRDefault="00E37C8E" w:rsidP="000523E2">
      <w:pPr>
        <w:pStyle w:val="Subtitle"/>
        <w:numPr>
          <w:ilvl w:val="0"/>
          <w:numId w:val="1"/>
        </w:numPr>
        <w:tabs>
          <w:tab w:val="num" w:pos="284"/>
        </w:tabs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A25A46">
        <w:rPr>
          <w:rFonts w:ascii="Times New Roman" w:hAnsi="Times New Roman"/>
          <w:b w:val="0"/>
          <w:i w:val="0"/>
          <w:sz w:val="22"/>
          <w:szCs w:val="22"/>
        </w:rPr>
        <w:t>Public participation</w:t>
      </w:r>
      <w:r w:rsidR="00CB2053" w:rsidRPr="00A25A46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815274">
        <w:rPr>
          <w:rFonts w:ascii="Times New Roman" w:hAnsi="Times New Roman"/>
          <w:b w:val="0"/>
          <w:i w:val="0"/>
          <w:sz w:val="22"/>
          <w:szCs w:val="22"/>
        </w:rPr>
        <w:t xml:space="preserve">  </w:t>
      </w:r>
    </w:p>
    <w:p w14:paraId="49FC0B78" w14:textId="77777777" w:rsidR="004605E6" w:rsidRDefault="004605E6" w:rsidP="004605E6">
      <w:pPr>
        <w:pStyle w:val="ListParagraph"/>
        <w:rPr>
          <w:b/>
          <w:i/>
          <w:sz w:val="22"/>
          <w:szCs w:val="22"/>
        </w:rPr>
      </w:pPr>
    </w:p>
    <w:p w14:paraId="14940E27" w14:textId="36667641" w:rsidR="00FA09F6" w:rsidRPr="006760FC" w:rsidRDefault="00E06E99" w:rsidP="00E06E99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</w:pPr>
      <w:r w:rsidRPr="006760FC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(</w:t>
      </w:r>
      <w:r w:rsidR="004605E6" w:rsidRPr="006760FC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Meeting closed</w:t>
      </w:r>
      <w:r w:rsidRPr="006760FC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)</w:t>
      </w:r>
      <w:r w:rsidR="004605E6" w:rsidRPr="006760FC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. </w:t>
      </w:r>
    </w:p>
    <w:p w14:paraId="6792C45D" w14:textId="3FF433FC" w:rsidR="00701275" w:rsidRDefault="003B1050" w:rsidP="00E06E99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</w:pPr>
      <w:r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A resident spok</w:t>
      </w:r>
      <w:r w:rsidR="00E20A26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e of her concerns around a planning application for </w:t>
      </w:r>
      <w:r w:rsidR="00951CDC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14 houses being built at Upper Interfields.  It soon became apparent that she was speaking about another planning application</w:t>
      </w:r>
      <w:r w:rsidR="00E20A26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 – one of which comes under Malvern jurisdiction. </w:t>
      </w:r>
      <w:r w:rsidR="00951CDC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="00B1757A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Clerk to email detail to her of the correct planning applicati</w:t>
      </w:r>
      <w:r w:rsidR="006C1A83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on.</w:t>
      </w:r>
      <w:r w:rsidR="00B1757A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="00A720E7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Both residents left.  </w:t>
      </w:r>
    </w:p>
    <w:p w14:paraId="76944CFB" w14:textId="58E651C2" w:rsidR="00E922CA" w:rsidRPr="008F4496" w:rsidRDefault="00E922CA" w:rsidP="00E06E99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</w:pPr>
      <w:r w:rsidRPr="008F4496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(Meeting opened) </w:t>
      </w:r>
      <w:r w:rsidR="003A095E" w:rsidRPr="008F4496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  </w:t>
      </w:r>
    </w:p>
    <w:p w14:paraId="2E63B3B3" w14:textId="77777777" w:rsidR="0066023E" w:rsidRPr="000A6AB7" w:rsidRDefault="0066023E" w:rsidP="00E06E99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color w:val="EE0000"/>
          <w:sz w:val="22"/>
          <w:szCs w:val="22"/>
        </w:rPr>
      </w:pPr>
    </w:p>
    <w:p w14:paraId="6F716E70" w14:textId="6FEA9911" w:rsidR="0092710A" w:rsidRDefault="00BC0C3A" w:rsidP="0092710A">
      <w:pPr>
        <w:pStyle w:val="Subtitle"/>
        <w:numPr>
          <w:ilvl w:val="0"/>
          <w:numId w:val="1"/>
        </w:numPr>
        <w:tabs>
          <w:tab w:val="num" w:pos="284"/>
        </w:tabs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AB0BB3">
        <w:rPr>
          <w:rFonts w:ascii="Times New Roman" w:hAnsi="Times New Roman"/>
          <w:b w:val="0"/>
          <w:i w:val="0"/>
          <w:sz w:val="22"/>
          <w:szCs w:val="22"/>
        </w:rPr>
        <w:t>Matters arising from previous planning minutes</w:t>
      </w:r>
      <w:r w:rsidR="00CB2053" w:rsidRPr="00AB0BB3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A25A4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815274">
        <w:rPr>
          <w:rFonts w:ascii="Times New Roman" w:hAnsi="Times New Roman"/>
          <w:b w:val="0"/>
          <w:i w:val="0"/>
          <w:sz w:val="22"/>
          <w:szCs w:val="22"/>
        </w:rPr>
        <w:t xml:space="preserve"> None.  </w:t>
      </w:r>
      <w:r w:rsidR="00430330">
        <w:rPr>
          <w:rFonts w:ascii="Times New Roman" w:hAnsi="Times New Roman"/>
          <w:b w:val="0"/>
          <w:i w:val="0"/>
          <w:sz w:val="22"/>
          <w:szCs w:val="22"/>
        </w:rPr>
        <w:t xml:space="preserve">  </w:t>
      </w:r>
    </w:p>
    <w:p w14:paraId="6C9EB3C5" w14:textId="77777777" w:rsidR="00497B3B" w:rsidRPr="00497B3B" w:rsidRDefault="00497B3B" w:rsidP="00497B3B">
      <w:pPr>
        <w:pStyle w:val="Subtitle"/>
        <w:spacing w:after="120"/>
        <w:jc w:val="left"/>
        <w:rPr>
          <w:rFonts w:ascii="Times New Roman" w:hAnsi="Times New Roman"/>
          <w:b w:val="0"/>
          <w:i w:val="0"/>
          <w:sz w:val="16"/>
          <w:szCs w:val="16"/>
        </w:rPr>
      </w:pPr>
    </w:p>
    <w:p w14:paraId="3F1B11B5" w14:textId="07C00579" w:rsidR="004F723E" w:rsidRDefault="00403AFB" w:rsidP="00C23356">
      <w:pPr>
        <w:pStyle w:val="Subtitle"/>
        <w:numPr>
          <w:ilvl w:val="0"/>
          <w:numId w:val="1"/>
        </w:numPr>
        <w:tabs>
          <w:tab w:val="num" w:pos="284"/>
        </w:tabs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AB0BB3">
        <w:rPr>
          <w:rFonts w:ascii="Times New Roman" w:hAnsi="Times New Roman"/>
          <w:b w:val="0"/>
          <w:i w:val="0"/>
          <w:sz w:val="22"/>
          <w:szCs w:val="22"/>
        </w:rPr>
        <w:t>Applications to be considered.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33"/>
        <w:gridCol w:w="2693"/>
        <w:gridCol w:w="2377"/>
      </w:tblGrid>
      <w:tr w:rsidR="00A25A46" w:rsidRPr="00AB0BB3" w14:paraId="6E8E1638" w14:textId="77777777" w:rsidTr="00094CF7">
        <w:trPr>
          <w:trHeight w:val="519"/>
        </w:trPr>
        <w:tc>
          <w:tcPr>
            <w:tcW w:w="2340" w:type="dxa"/>
          </w:tcPr>
          <w:p w14:paraId="42077837" w14:textId="21CC298C" w:rsidR="00A25A46" w:rsidRPr="00500813" w:rsidRDefault="00500813" w:rsidP="004D3ABF">
            <w:pPr>
              <w:ind w:right="18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Reference </w:t>
            </w:r>
          </w:p>
        </w:tc>
        <w:tc>
          <w:tcPr>
            <w:tcW w:w="2333" w:type="dxa"/>
          </w:tcPr>
          <w:p w14:paraId="339BA841" w14:textId="411A298D" w:rsidR="00A25A46" w:rsidRPr="00500813" w:rsidRDefault="00500813" w:rsidP="004D3ABF">
            <w:pPr>
              <w:ind w:right="18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Location </w:t>
            </w:r>
          </w:p>
        </w:tc>
        <w:tc>
          <w:tcPr>
            <w:tcW w:w="2693" w:type="dxa"/>
          </w:tcPr>
          <w:p w14:paraId="75928A05" w14:textId="2E94A9F7" w:rsidR="00A25A46" w:rsidRPr="00500813" w:rsidRDefault="00500813" w:rsidP="004D3ABF">
            <w:pPr>
              <w:ind w:right="18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Proposal</w:t>
            </w:r>
          </w:p>
        </w:tc>
        <w:tc>
          <w:tcPr>
            <w:tcW w:w="2377" w:type="dxa"/>
          </w:tcPr>
          <w:p w14:paraId="11C5DBCE" w14:textId="3C5ACFE4" w:rsidR="00A25A46" w:rsidRPr="00A42475" w:rsidRDefault="00A42475" w:rsidP="004D3ABF">
            <w:pPr>
              <w:ind w:right="18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Outcome </w:t>
            </w:r>
          </w:p>
        </w:tc>
      </w:tr>
      <w:tr w:rsidR="00F74F7D" w:rsidRPr="00AB0BB3" w14:paraId="3ADC63DF" w14:textId="77777777" w:rsidTr="00094CF7">
        <w:trPr>
          <w:trHeight w:val="830"/>
        </w:trPr>
        <w:tc>
          <w:tcPr>
            <w:tcW w:w="2340" w:type="dxa"/>
          </w:tcPr>
          <w:p w14:paraId="54AD321A" w14:textId="73D117A0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F33682">
              <w:rPr>
                <w:color w:val="000000" w:themeColor="text1"/>
                <w:sz w:val="22"/>
                <w:szCs w:val="22"/>
                <w:lang w:eastAsia="en-US"/>
              </w:rPr>
              <w:t>M/25/01875/FUL</w:t>
            </w:r>
          </w:p>
        </w:tc>
        <w:tc>
          <w:tcPr>
            <w:tcW w:w="2333" w:type="dxa"/>
          </w:tcPr>
          <w:p w14:paraId="1367EFE2" w14:textId="3766BD05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F33682">
              <w:rPr>
                <w:color w:val="000000" w:themeColor="text1"/>
                <w:sz w:val="22"/>
                <w:szCs w:val="22"/>
                <w:lang w:eastAsia="en-US"/>
              </w:rPr>
              <w:t>Land At (Os 7794 5048), Lower Interfields, Malvern</w:t>
            </w:r>
          </w:p>
        </w:tc>
        <w:tc>
          <w:tcPr>
            <w:tcW w:w="2693" w:type="dxa"/>
          </w:tcPr>
          <w:p w14:paraId="156A5BD0" w14:textId="7B6E2B33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F33682">
              <w:rPr>
                <w:color w:val="000000" w:themeColor="text1"/>
                <w:sz w:val="22"/>
                <w:szCs w:val="22"/>
                <w:lang w:eastAsia="en-US"/>
              </w:rPr>
              <w:t>Erection of 15 dwellings (Including 2 x local discount market dwellings) and associated works</w:t>
            </w:r>
          </w:p>
        </w:tc>
        <w:tc>
          <w:tcPr>
            <w:tcW w:w="2377" w:type="dxa"/>
          </w:tcPr>
          <w:p w14:paraId="2C510292" w14:textId="0FB4489A" w:rsidR="00762B31" w:rsidRPr="00863BBE" w:rsidRDefault="004857B6" w:rsidP="00F74F7D">
            <w:pPr>
              <w:ind w:right="1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Recommended a</w:t>
            </w:r>
            <w:r w:rsidR="001D2DDD">
              <w:rPr>
                <w:sz w:val="22"/>
                <w:szCs w:val="22"/>
                <w:lang w:eastAsia="en-US"/>
              </w:rPr>
              <w:t xml:space="preserve">pproved. </w:t>
            </w:r>
            <w:r w:rsidR="00762B31">
              <w:rPr>
                <w:sz w:val="22"/>
                <w:szCs w:val="22"/>
                <w:lang w:eastAsia="en-US"/>
              </w:rPr>
              <w:t xml:space="preserve">Proposed: Cllr Christie, seconded Cllr Ralph. All in favour. </w:t>
            </w:r>
          </w:p>
        </w:tc>
      </w:tr>
      <w:tr w:rsidR="00F74F7D" w:rsidRPr="00AB0BB3" w14:paraId="4CB08E7E" w14:textId="77777777" w:rsidTr="00094CF7">
        <w:trPr>
          <w:trHeight w:val="830"/>
        </w:trPr>
        <w:tc>
          <w:tcPr>
            <w:tcW w:w="2340" w:type="dxa"/>
          </w:tcPr>
          <w:p w14:paraId="208A118C" w14:textId="4C7C412F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5F5D68">
              <w:rPr>
                <w:color w:val="000000" w:themeColor="text1"/>
                <w:sz w:val="22"/>
                <w:szCs w:val="22"/>
                <w:lang w:eastAsia="en-US"/>
              </w:rPr>
              <w:t xml:space="preserve">M/24/01765/FUL </w:t>
            </w:r>
            <w:r w:rsidRPr="00B90A3C">
              <w:rPr>
                <w:color w:val="000000" w:themeColor="text1"/>
                <w:sz w:val="22"/>
                <w:szCs w:val="22"/>
                <w:lang w:eastAsia="en-US"/>
              </w:rPr>
              <w:t xml:space="preserve">Associated </w:t>
            </w:r>
            <w:proofErr w:type="spellStart"/>
            <w:r w:rsidRPr="00B90A3C">
              <w:rPr>
                <w:color w:val="000000" w:themeColor="text1"/>
                <w:sz w:val="22"/>
                <w:szCs w:val="22"/>
                <w:lang w:eastAsia="en-US"/>
              </w:rPr>
              <w:t>Ref:M</w:t>
            </w:r>
            <w:proofErr w:type="spellEnd"/>
            <w:r w:rsidRPr="00B90A3C">
              <w:rPr>
                <w:color w:val="000000" w:themeColor="text1"/>
                <w:sz w:val="22"/>
                <w:szCs w:val="22"/>
                <w:lang w:eastAsia="en-US"/>
              </w:rPr>
              <w:t>/20/01947/FUL</w:t>
            </w:r>
          </w:p>
        </w:tc>
        <w:tc>
          <w:tcPr>
            <w:tcW w:w="2333" w:type="dxa"/>
          </w:tcPr>
          <w:p w14:paraId="6BCFDF27" w14:textId="55DD7314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5F5D68">
              <w:rPr>
                <w:color w:val="000000" w:themeColor="text1"/>
                <w:sz w:val="22"/>
                <w:szCs w:val="22"/>
                <w:lang w:eastAsia="en-US"/>
              </w:rPr>
              <w:t xml:space="preserve">Victoria </w:t>
            </w:r>
            <w:proofErr w:type="gramStart"/>
            <w:r w:rsidRPr="005F5D68">
              <w:rPr>
                <w:color w:val="000000" w:themeColor="text1"/>
                <w:sz w:val="22"/>
                <w:szCs w:val="22"/>
                <w:lang w:eastAsia="en-US"/>
              </w:rPr>
              <w:t>House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5F5D68">
              <w:rPr>
                <w:color w:val="000000" w:themeColor="text1"/>
                <w:sz w:val="22"/>
                <w:szCs w:val="22"/>
                <w:lang w:eastAsia="en-US"/>
              </w:rPr>
              <w:t>Hereford</w:t>
            </w:r>
            <w:proofErr w:type="gramEnd"/>
            <w:r w:rsidRPr="005F5D6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5D68">
              <w:rPr>
                <w:color w:val="000000" w:themeColor="text1"/>
                <w:sz w:val="22"/>
                <w:szCs w:val="22"/>
                <w:lang w:eastAsia="en-US"/>
              </w:rPr>
              <w:t>RoadLeigh</w:t>
            </w:r>
            <w:proofErr w:type="spellEnd"/>
            <w:r w:rsidRPr="005F5D68">
              <w:rPr>
                <w:color w:val="000000" w:themeColor="text1"/>
                <w:sz w:val="22"/>
                <w:szCs w:val="22"/>
                <w:lang w:eastAsia="en-US"/>
              </w:rPr>
              <w:t xml:space="preserve"> SintonWR13 5DS</w:t>
            </w:r>
          </w:p>
        </w:tc>
        <w:tc>
          <w:tcPr>
            <w:tcW w:w="2693" w:type="dxa"/>
          </w:tcPr>
          <w:p w14:paraId="20B0DD52" w14:textId="2B94994A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D7521A">
              <w:rPr>
                <w:color w:val="000000" w:themeColor="text1"/>
                <w:sz w:val="22"/>
                <w:szCs w:val="22"/>
                <w:lang w:eastAsia="en-US"/>
              </w:rPr>
              <w:t>Part demolition of building, erection of detached two storey dwellinghouse with vehicular access from Clewer Croft and erection of boundary treatment</w:t>
            </w:r>
          </w:p>
        </w:tc>
        <w:tc>
          <w:tcPr>
            <w:tcW w:w="2377" w:type="dxa"/>
          </w:tcPr>
          <w:p w14:paraId="6FC79AD1" w14:textId="09DF5120" w:rsidR="00F74F7D" w:rsidRDefault="00FA3864" w:rsidP="00F74F7D">
            <w:pPr>
              <w:ind w:right="1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="00B344CB">
              <w:rPr>
                <w:sz w:val="22"/>
                <w:szCs w:val="22"/>
                <w:lang w:eastAsia="en-US"/>
              </w:rPr>
              <w:t>o reiterate our comment</w:t>
            </w:r>
            <w:r w:rsidR="00306014">
              <w:rPr>
                <w:sz w:val="22"/>
                <w:szCs w:val="22"/>
                <w:lang w:eastAsia="en-US"/>
              </w:rPr>
              <w:t>s as per 26</w:t>
            </w:r>
            <w:r w:rsidR="00306014" w:rsidRPr="00306014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="00306014">
              <w:rPr>
                <w:sz w:val="22"/>
                <w:szCs w:val="22"/>
                <w:lang w:eastAsia="en-US"/>
              </w:rPr>
              <w:t xml:space="preserve"> August Planning Meeting</w:t>
            </w:r>
            <w:r w:rsidR="003A79B0">
              <w:rPr>
                <w:sz w:val="22"/>
                <w:szCs w:val="22"/>
                <w:lang w:eastAsia="en-US"/>
              </w:rPr>
              <w:t xml:space="preserve"> Minutes. </w:t>
            </w:r>
            <w:r w:rsidR="00F50760">
              <w:rPr>
                <w:sz w:val="22"/>
                <w:szCs w:val="22"/>
                <w:lang w:eastAsia="en-US"/>
              </w:rPr>
              <w:t>Minute</w:t>
            </w:r>
            <w:r w:rsidR="004857B6">
              <w:rPr>
                <w:sz w:val="22"/>
                <w:szCs w:val="22"/>
                <w:lang w:eastAsia="en-US"/>
              </w:rPr>
              <w:t xml:space="preserve"> item 5 – comments </w:t>
            </w:r>
            <w:r w:rsidR="002977BF">
              <w:rPr>
                <w:sz w:val="22"/>
                <w:szCs w:val="22"/>
                <w:lang w:eastAsia="en-US"/>
              </w:rPr>
              <w:t xml:space="preserve">1a-c. </w:t>
            </w:r>
          </w:p>
          <w:p w14:paraId="3C2759E6" w14:textId="0FABA330" w:rsidR="00B344CB" w:rsidRPr="00863BBE" w:rsidRDefault="00B344CB" w:rsidP="00F74F7D">
            <w:pPr>
              <w:ind w:right="1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Proposed Cllr Sharp, Seconded </w:t>
            </w:r>
            <w:r w:rsidR="00406238">
              <w:rPr>
                <w:sz w:val="22"/>
                <w:szCs w:val="22"/>
                <w:lang w:eastAsia="en-US"/>
              </w:rPr>
              <w:t xml:space="preserve">L Bayston. All in favour.  </w:t>
            </w:r>
          </w:p>
        </w:tc>
      </w:tr>
      <w:tr w:rsidR="00F74F7D" w:rsidRPr="00AB0BB3" w14:paraId="1D3F4A8A" w14:textId="77777777" w:rsidTr="00094CF7">
        <w:trPr>
          <w:trHeight w:val="830"/>
        </w:trPr>
        <w:tc>
          <w:tcPr>
            <w:tcW w:w="2340" w:type="dxa"/>
          </w:tcPr>
          <w:p w14:paraId="5569DB3E" w14:textId="7EC9693F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F33682">
              <w:rPr>
                <w:color w:val="000000" w:themeColor="text1"/>
                <w:sz w:val="22"/>
                <w:szCs w:val="22"/>
                <w:lang w:eastAsia="en-US"/>
              </w:rPr>
              <w:t>M/25/01884/HP</w:t>
            </w:r>
          </w:p>
        </w:tc>
        <w:tc>
          <w:tcPr>
            <w:tcW w:w="2333" w:type="dxa"/>
          </w:tcPr>
          <w:p w14:paraId="590CC173" w14:textId="0FD78D07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F33682">
              <w:rPr>
                <w:color w:val="000000" w:themeColor="text1"/>
                <w:sz w:val="22"/>
                <w:szCs w:val="22"/>
                <w:lang w:eastAsia="en-US"/>
              </w:rPr>
              <w:t>6 Brockamin, Leigh, Worcester, WR6 5LA</w:t>
            </w:r>
          </w:p>
        </w:tc>
        <w:tc>
          <w:tcPr>
            <w:tcW w:w="2693" w:type="dxa"/>
          </w:tcPr>
          <w:p w14:paraId="59663024" w14:textId="5B49F1D3" w:rsidR="00F74F7D" w:rsidRPr="00AB0BB3" w:rsidRDefault="00F74F7D" w:rsidP="00F74F7D">
            <w:pPr>
              <w:ind w:right="180"/>
              <w:rPr>
                <w:sz w:val="22"/>
                <w:szCs w:val="22"/>
                <w:lang w:eastAsia="en-US"/>
              </w:rPr>
            </w:pPr>
            <w:r w:rsidRPr="00F33682">
              <w:rPr>
                <w:color w:val="000000" w:themeColor="text1"/>
                <w:sz w:val="22"/>
                <w:szCs w:val="22"/>
                <w:lang w:eastAsia="en-US"/>
              </w:rPr>
              <w:t xml:space="preserve">Demolition of rear conservatory and front porch. Proposed single-storey rear and side extensions. Alterations to windows and doors </w:t>
            </w:r>
            <w:r w:rsidRPr="00F33682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(Variation condition 2 Ref: M/24/01265/HP)</w:t>
            </w:r>
          </w:p>
        </w:tc>
        <w:tc>
          <w:tcPr>
            <w:tcW w:w="2377" w:type="dxa"/>
          </w:tcPr>
          <w:p w14:paraId="4051CD57" w14:textId="63CCCF06" w:rsidR="00F74F7D" w:rsidRPr="00863BBE" w:rsidRDefault="004857B6" w:rsidP="00F74F7D">
            <w:pPr>
              <w:ind w:right="1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Recommended approved. </w:t>
            </w:r>
            <w:r w:rsidR="00E85B72">
              <w:rPr>
                <w:sz w:val="22"/>
                <w:szCs w:val="22"/>
                <w:lang w:eastAsia="en-US"/>
              </w:rPr>
              <w:t>Proposed</w:t>
            </w:r>
            <w:r w:rsidR="0093167F">
              <w:rPr>
                <w:sz w:val="22"/>
                <w:szCs w:val="22"/>
                <w:lang w:eastAsia="en-US"/>
              </w:rPr>
              <w:t xml:space="preserve">: Cllr Christie, seconded Cllr Sharp. All in favour.  </w:t>
            </w:r>
          </w:p>
        </w:tc>
      </w:tr>
    </w:tbl>
    <w:p w14:paraId="271B7AAD" w14:textId="23D4845C" w:rsidR="0066754A" w:rsidRDefault="00B82AB1" w:rsidP="001405EE">
      <w:pPr>
        <w:pStyle w:val="Subtitle"/>
        <w:numPr>
          <w:ilvl w:val="0"/>
          <w:numId w:val="1"/>
        </w:numPr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 xml:space="preserve">Planning decisions received. </w:t>
      </w:r>
      <w:r w:rsidR="0093167F">
        <w:rPr>
          <w:rFonts w:ascii="Times New Roman" w:hAnsi="Times New Roman"/>
          <w:b w:val="0"/>
          <w:i w:val="0"/>
          <w:sz w:val="22"/>
          <w:szCs w:val="22"/>
        </w:rPr>
        <w:t xml:space="preserve"> None.  </w:t>
      </w:r>
    </w:p>
    <w:p w14:paraId="34844CDB" w14:textId="04061D4B" w:rsidR="007E004A" w:rsidRDefault="007E004A" w:rsidP="007E004A">
      <w:pPr>
        <w:pStyle w:val="Subtitle"/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</w:p>
    <w:p w14:paraId="4E2C7156" w14:textId="3EBF3918" w:rsidR="00667C7A" w:rsidRDefault="00667C7A" w:rsidP="00667C7A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 xml:space="preserve">At this point </w:t>
      </w:r>
      <w:r w:rsidR="00EA4121">
        <w:rPr>
          <w:rFonts w:ascii="Times New Roman" w:hAnsi="Times New Roman"/>
          <w:b w:val="0"/>
          <w:i w:val="0"/>
          <w:sz w:val="22"/>
          <w:szCs w:val="22"/>
        </w:rPr>
        <w:t xml:space="preserve">the Chair thanked the clerk Anna Briggs for her time with Leigh and Bransford Parish Council. </w:t>
      </w:r>
      <w:r w:rsidR="00296F8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40561C">
        <w:rPr>
          <w:rFonts w:ascii="Times New Roman" w:hAnsi="Times New Roman"/>
          <w:b w:val="0"/>
          <w:i w:val="0"/>
          <w:sz w:val="22"/>
          <w:szCs w:val="22"/>
        </w:rPr>
        <w:t xml:space="preserve">The Chair confirmed </w:t>
      </w:r>
      <w:r w:rsidR="00972EA8">
        <w:rPr>
          <w:rFonts w:ascii="Times New Roman" w:hAnsi="Times New Roman"/>
          <w:b w:val="0"/>
          <w:i w:val="0"/>
          <w:sz w:val="22"/>
          <w:szCs w:val="22"/>
        </w:rPr>
        <w:t>the vacancy is being advertised through CALC</w:t>
      </w:r>
      <w:r w:rsidR="00553CEA">
        <w:rPr>
          <w:rFonts w:ascii="Times New Roman" w:hAnsi="Times New Roman"/>
          <w:b w:val="0"/>
          <w:i w:val="0"/>
          <w:sz w:val="22"/>
          <w:szCs w:val="22"/>
        </w:rPr>
        <w:t xml:space="preserve"> and </w:t>
      </w:r>
      <w:r w:rsidR="00C40CB6">
        <w:rPr>
          <w:rFonts w:ascii="Times New Roman" w:hAnsi="Times New Roman"/>
          <w:b w:val="0"/>
          <w:i w:val="0"/>
          <w:sz w:val="22"/>
          <w:szCs w:val="22"/>
        </w:rPr>
        <w:t xml:space="preserve">at their suggestion the role will be advertised at a higher band </w:t>
      </w:r>
      <w:r w:rsidR="00226D17">
        <w:rPr>
          <w:rFonts w:ascii="Times New Roman" w:hAnsi="Times New Roman"/>
          <w:b w:val="0"/>
          <w:i w:val="0"/>
          <w:sz w:val="22"/>
          <w:szCs w:val="22"/>
        </w:rPr>
        <w:t xml:space="preserve">than </w:t>
      </w:r>
      <w:r w:rsidR="00226D17" w:rsidRPr="00323D90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it is </w:t>
      </w:r>
      <w:r w:rsidR="00323D90" w:rsidRPr="00323D90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now</w:t>
      </w:r>
      <w:r w:rsidR="0008549D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: </w:t>
      </w:r>
      <w:r w:rsidR="00226D17" w:rsidRPr="00323D90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between </w:t>
      </w:r>
      <w:r w:rsidR="00323D90" w:rsidRPr="00323D90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LC2 </w:t>
      </w:r>
      <w:r w:rsidR="00226D17" w:rsidRPr="00323D90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>24 and 28</w:t>
      </w:r>
      <w:r w:rsidR="007037FA" w:rsidRPr="00323D90">
        <w:rPr>
          <w:rFonts w:ascii="Times New Roman" w:hAnsi="Times New Roman"/>
          <w:b w:val="0"/>
          <w:i w:val="0"/>
          <w:color w:val="000000" w:themeColor="text1"/>
          <w:sz w:val="22"/>
          <w:szCs w:val="22"/>
        </w:rPr>
        <w:t xml:space="preserve">.   </w:t>
      </w:r>
      <w:r w:rsidR="007037FA">
        <w:rPr>
          <w:rFonts w:ascii="Times New Roman" w:hAnsi="Times New Roman"/>
          <w:b w:val="0"/>
          <w:i w:val="0"/>
          <w:sz w:val="22"/>
          <w:szCs w:val="22"/>
        </w:rPr>
        <w:t>A vote</w:t>
      </w:r>
      <w:r w:rsidR="0008549D">
        <w:rPr>
          <w:rFonts w:ascii="Times New Roman" w:hAnsi="Times New Roman"/>
          <w:b w:val="0"/>
          <w:i w:val="0"/>
          <w:sz w:val="22"/>
          <w:szCs w:val="22"/>
        </w:rPr>
        <w:t xml:space="preserve"> was </w:t>
      </w:r>
      <w:r w:rsidR="007037FA">
        <w:rPr>
          <w:rFonts w:ascii="Times New Roman" w:hAnsi="Times New Roman"/>
          <w:b w:val="0"/>
          <w:i w:val="0"/>
          <w:sz w:val="22"/>
          <w:szCs w:val="22"/>
        </w:rPr>
        <w:t>put forward</w:t>
      </w:r>
      <w:r w:rsidR="00CB7DE3">
        <w:rPr>
          <w:rFonts w:ascii="Times New Roman" w:hAnsi="Times New Roman"/>
          <w:b w:val="0"/>
          <w:i w:val="0"/>
          <w:sz w:val="22"/>
          <w:szCs w:val="22"/>
        </w:rPr>
        <w:t>:</w:t>
      </w:r>
      <w:r w:rsidR="007037FA">
        <w:rPr>
          <w:rFonts w:ascii="Times New Roman" w:hAnsi="Times New Roman"/>
          <w:b w:val="0"/>
          <w:i w:val="0"/>
          <w:sz w:val="22"/>
          <w:szCs w:val="22"/>
        </w:rPr>
        <w:t xml:space="preserve"> Cllr Christie proposed, Cllr Bayston seconded. All in favour.  </w:t>
      </w:r>
    </w:p>
    <w:p w14:paraId="2CED7F36" w14:textId="3A49F219" w:rsidR="007037FA" w:rsidRDefault="00CB7DE3" w:rsidP="00667C7A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Consequently,</w:t>
      </w:r>
      <w:r w:rsidR="003007CB">
        <w:rPr>
          <w:rFonts w:ascii="Times New Roman" w:hAnsi="Times New Roman"/>
          <w:b w:val="0"/>
          <w:i w:val="0"/>
          <w:sz w:val="22"/>
          <w:szCs w:val="22"/>
        </w:rPr>
        <w:t xml:space="preserve"> this </w:t>
      </w:r>
      <w:r w:rsidR="00E504A3">
        <w:rPr>
          <w:rFonts w:ascii="Times New Roman" w:hAnsi="Times New Roman"/>
          <w:b w:val="0"/>
          <w:i w:val="0"/>
          <w:sz w:val="22"/>
          <w:szCs w:val="22"/>
        </w:rPr>
        <w:t xml:space="preserve">will have a knock on effect with </w:t>
      </w:r>
      <w:r w:rsidR="00D522EA">
        <w:rPr>
          <w:rFonts w:ascii="Times New Roman" w:hAnsi="Times New Roman"/>
          <w:b w:val="0"/>
          <w:i w:val="0"/>
          <w:sz w:val="22"/>
          <w:szCs w:val="22"/>
        </w:rPr>
        <w:t>costings</w:t>
      </w:r>
      <w:r w:rsidR="003007CB">
        <w:rPr>
          <w:rFonts w:ascii="Times New Roman" w:hAnsi="Times New Roman"/>
          <w:b w:val="0"/>
          <w:i w:val="0"/>
          <w:sz w:val="22"/>
          <w:szCs w:val="22"/>
        </w:rPr>
        <w:t xml:space="preserve"> and after a discussion </w:t>
      </w:r>
      <w:r w:rsidR="007459A2">
        <w:rPr>
          <w:rFonts w:ascii="Times New Roman" w:hAnsi="Times New Roman"/>
          <w:b w:val="0"/>
          <w:i w:val="0"/>
          <w:sz w:val="22"/>
          <w:szCs w:val="22"/>
        </w:rPr>
        <w:t xml:space="preserve">taking other factors into consideration </w:t>
      </w:r>
      <w:r w:rsidR="003007CB">
        <w:rPr>
          <w:rFonts w:ascii="Times New Roman" w:hAnsi="Times New Roman"/>
          <w:b w:val="0"/>
          <w:i w:val="0"/>
          <w:sz w:val="22"/>
          <w:szCs w:val="22"/>
        </w:rPr>
        <w:t>it wa</w:t>
      </w:r>
      <w:r w:rsidR="00D522EA">
        <w:rPr>
          <w:rFonts w:ascii="Times New Roman" w:hAnsi="Times New Roman"/>
          <w:b w:val="0"/>
          <w:i w:val="0"/>
          <w:sz w:val="22"/>
          <w:szCs w:val="22"/>
        </w:rPr>
        <w:t xml:space="preserve">s agreed that </w:t>
      </w:r>
      <w:r w:rsidR="00F3334C">
        <w:rPr>
          <w:rFonts w:ascii="Times New Roman" w:hAnsi="Times New Roman"/>
          <w:b w:val="0"/>
          <w:i w:val="0"/>
          <w:sz w:val="22"/>
          <w:szCs w:val="22"/>
        </w:rPr>
        <w:t xml:space="preserve">the precept be raised from £25,750 to £27,000. </w:t>
      </w:r>
      <w:r w:rsidR="000809D9">
        <w:rPr>
          <w:rFonts w:ascii="Times New Roman" w:hAnsi="Times New Roman"/>
          <w:b w:val="0"/>
          <w:i w:val="0"/>
          <w:sz w:val="22"/>
          <w:szCs w:val="22"/>
        </w:rPr>
        <w:t xml:space="preserve">To be ratified at January’s meeting.  </w:t>
      </w:r>
      <w:r w:rsidR="00F3334C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</w:p>
    <w:p w14:paraId="41DED58A" w14:textId="4BA6B0E1" w:rsidR="001D4787" w:rsidRDefault="007037FA" w:rsidP="001D4787">
      <w:pPr>
        <w:pStyle w:val="Subtitle"/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ab/>
      </w:r>
    </w:p>
    <w:p w14:paraId="147882F6" w14:textId="7802BAF6" w:rsidR="001D4787" w:rsidRDefault="001D4787" w:rsidP="001D4787">
      <w:pPr>
        <w:pStyle w:val="Subtitle"/>
        <w:numPr>
          <w:ilvl w:val="0"/>
          <w:numId w:val="1"/>
        </w:numPr>
        <w:spacing w:after="12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Councillors reports and items for future considerations</w:t>
      </w:r>
      <w:r w:rsidR="0093167F">
        <w:rPr>
          <w:rFonts w:ascii="Times New Roman" w:hAnsi="Times New Roman"/>
          <w:b w:val="0"/>
          <w:i w:val="0"/>
          <w:sz w:val="22"/>
          <w:szCs w:val="22"/>
        </w:rPr>
        <w:t xml:space="preserve">:  </w:t>
      </w:r>
      <w:r w:rsidR="00785C9E">
        <w:rPr>
          <w:rFonts w:ascii="Times New Roman" w:hAnsi="Times New Roman"/>
          <w:b w:val="0"/>
          <w:i w:val="0"/>
          <w:sz w:val="22"/>
          <w:szCs w:val="22"/>
        </w:rPr>
        <w:t xml:space="preserve">Cllr Sharp said the school </w:t>
      </w:r>
      <w:r w:rsidR="00896F19">
        <w:rPr>
          <w:rFonts w:ascii="Times New Roman" w:hAnsi="Times New Roman"/>
          <w:b w:val="0"/>
          <w:i w:val="0"/>
          <w:sz w:val="22"/>
          <w:szCs w:val="22"/>
        </w:rPr>
        <w:t>flashing l</w:t>
      </w:r>
      <w:r w:rsidR="00785C9E">
        <w:rPr>
          <w:rFonts w:ascii="Times New Roman" w:hAnsi="Times New Roman"/>
          <w:b w:val="0"/>
          <w:i w:val="0"/>
          <w:sz w:val="22"/>
          <w:szCs w:val="22"/>
        </w:rPr>
        <w:t>ights we</w:t>
      </w:r>
      <w:r w:rsidR="00896F19">
        <w:rPr>
          <w:rFonts w:ascii="Times New Roman" w:hAnsi="Times New Roman"/>
          <w:b w:val="0"/>
          <w:i w:val="0"/>
          <w:sz w:val="22"/>
          <w:szCs w:val="22"/>
        </w:rPr>
        <w:t>re not working - t</w:t>
      </w:r>
      <w:r w:rsidR="00785C9E">
        <w:rPr>
          <w:rFonts w:ascii="Times New Roman" w:hAnsi="Times New Roman"/>
          <w:b w:val="0"/>
          <w:i w:val="0"/>
          <w:sz w:val="22"/>
          <w:szCs w:val="22"/>
        </w:rPr>
        <w:t xml:space="preserve">his matter has been reported. </w:t>
      </w:r>
    </w:p>
    <w:p w14:paraId="7AABEF8B" w14:textId="77777777" w:rsidR="004E7177" w:rsidRDefault="004E7177" w:rsidP="004E7177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</w:p>
    <w:p w14:paraId="74A32D9E" w14:textId="3D83A72F" w:rsidR="004E7177" w:rsidRDefault="004E7177" w:rsidP="004E7177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 xml:space="preserve">Cllr Sharp expressed a formal thank you to the Clerk for all the work she’s done over the last two years.  </w:t>
      </w:r>
    </w:p>
    <w:p w14:paraId="1F9E3AB5" w14:textId="77777777" w:rsidR="001D4787" w:rsidRPr="001D4787" w:rsidRDefault="001D4787" w:rsidP="001D4787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16"/>
          <w:szCs w:val="16"/>
        </w:rPr>
      </w:pPr>
    </w:p>
    <w:p w14:paraId="00EBF3FF" w14:textId="62195EA2" w:rsidR="006268F6" w:rsidRPr="0008589D" w:rsidRDefault="006268F6" w:rsidP="002938D0">
      <w:pPr>
        <w:pStyle w:val="Subtitle"/>
        <w:numPr>
          <w:ilvl w:val="0"/>
          <w:numId w:val="1"/>
        </w:numPr>
        <w:spacing w:after="120"/>
        <w:jc w:val="left"/>
        <w:rPr>
          <w:rFonts w:ascii="Times New Roman" w:hAnsi="Times New Roman"/>
          <w:b w:val="0"/>
          <w:bCs/>
          <w:i w:val="0"/>
          <w:sz w:val="22"/>
          <w:szCs w:val="22"/>
        </w:rPr>
      </w:pPr>
      <w:r w:rsidRPr="0008589D">
        <w:rPr>
          <w:rFonts w:ascii="Times New Roman" w:hAnsi="Times New Roman"/>
          <w:b w:val="0"/>
          <w:i w:val="0"/>
          <w:sz w:val="22"/>
          <w:szCs w:val="22"/>
        </w:rPr>
        <w:t xml:space="preserve">Next Meeting: </w:t>
      </w:r>
      <w:r w:rsidR="002938D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Parish Council Meeting: </w:t>
      </w:r>
      <w:r w:rsidR="002938D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192934">
        <w:rPr>
          <w:rFonts w:ascii="Times New Roman" w:hAnsi="Times New Roman"/>
          <w:b w:val="0"/>
          <w:i w:val="0"/>
          <w:sz w:val="22"/>
          <w:szCs w:val="22"/>
        </w:rPr>
        <w:t>27</w:t>
      </w:r>
      <w:r w:rsidR="00192934" w:rsidRPr="00192934">
        <w:rPr>
          <w:rFonts w:ascii="Times New Roman" w:hAnsi="Times New Roman"/>
          <w:b w:val="0"/>
          <w:i w:val="0"/>
          <w:sz w:val="22"/>
          <w:szCs w:val="22"/>
          <w:vertAlign w:val="superscript"/>
        </w:rPr>
        <w:t>th</w:t>
      </w:r>
      <w:r w:rsidR="00192934">
        <w:rPr>
          <w:rFonts w:ascii="Times New Roman" w:hAnsi="Times New Roman"/>
          <w:b w:val="0"/>
          <w:i w:val="0"/>
          <w:sz w:val="22"/>
          <w:szCs w:val="22"/>
        </w:rPr>
        <w:t xml:space="preserve"> January 2026</w:t>
      </w:r>
    </w:p>
    <w:p w14:paraId="6458EE14" w14:textId="77777777" w:rsidR="009B4338" w:rsidRDefault="009B4338" w:rsidP="009B4338">
      <w:pPr>
        <w:ind w:left="357" w:right="-22"/>
        <w:rPr>
          <w:b/>
          <w:bCs/>
          <w:sz w:val="22"/>
          <w:szCs w:val="22"/>
        </w:rPr>
      </w:pPr>
    </w:p>
    <w:p w14:paraId="5227C40F" w14:textId="00739401" w:rsidR="009E5257" w:rsidRDefault="0079715A" w:rsidP="0079715A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Meeting closed at</w:t>
      </w:r>
      <w:r w:rsidR="00F91FDB">
        <w:rPr>
          <w:rFonts w:ascii="Times New Roman" w:hAnsi="Times New Roman"/>
          <w:b w:val="0"/>
          <w:i w:val="0"/>
          <w:sz w:val="22"/>
          <w:szCs w:val="22"/>
        </w:rPr>
        <w:t>:</w:t>
      </w:r>
      <w:r w:rsidR="00D128A9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55217">
        <w:rPr>
          <w:rFonts w:ascii="Times New Roman" w:hAnsi="Times New Roman"/>
          <w:b w:val="0"/>
          <w:i w:val="0"/>
          <w:sz w:val="22"/>
          <w:szCs w:val="22"/>
        </w:rPr>
        <w:t xml:space="preserve"> 7.52PM.</w:t>
      </w:r>
    </w:p>
    <w:p w14:paraId="72459C7C" w14:textId="77777777" w:rsidR="005E7FA6" w:rsidRDefault="005E7FA6" w:rsidP="0079715A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</w:p>
    <w:p w14:paraId="27305E09" w14:textId="77777777" w:rsidR="005E7FA6" w:rsidRDefault="005E7FA6" w:rsidP="0079715A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</w:p>
    <w:p w14:paraId="1A667BC7" w14:textId="1022026A" w:rsidR="0079715A" w:rsidRDefault="0079715A" w:rsidP="0079715A">
      <w:pPr>
        <w:pStyle w:val="Subtitle"/>
        <w:spacing w:after="120"/>
        <w:ind w:left="36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 xml:space="preserve">Signed ………………………………………    </w:t>
      </w:r>
      <w:r w:rsidR="009E5257">
        <w:rPr>
          <w:rFonts w:ascii="Times New Roman" w:hAnsi="Times New Roman"/>
          <w:b w:val="0"/>
          <w:i w:val="0"/>
          <w:sz w:val="22"/>
          <w:szCs w:val="22"/>
        </w:rPr>
        <w:t>Date …</w:t>
      </w:r>
      <w:r>
        <w:rPr>
          <w:rFonts w:ascii="Times New Roman" w:hAnsi="Times New Roman"/>
          <w:b w:val="0"/>
          <w:i w:val="0"/>
          <w:sz w:val="22"/>
          <w:szCs w:val="22"/>
        </w:rPr>
        <w:t>……………………………………</w:t>
      </w:r>
    </w:p>
    <w:p w14:paraId="5448D26C" w14:textId="77777777" w:rsidR="00192934" w:rsidRPr="00192934" w:rsidRDefault="00192934" w:rsidP="00192934"/>
    <w:p w14:paraId="6561CC75" w14:textId="77777777" w:rsidR="00192934" w:rsidRPr="00192934" w:rsidRDefault="00192934" w:rsidP="00192934"/>
    <w:p w14:paraId="79FD9D29" w14:textId="77777777" w:rsidR="00192934" w:rsidRPr="00192934" w:rsidRDefault="00192934" w:rsidP="00192934"/>
    <w:p w14:paraId="7235B3B0" w14:textId="77777777" w:rsidR="00192934" w:rsidRPr="00192934" w:rsidRDefault="00192934" w:rsidP="00192934"/>
    <w:p w14:paraId="2AC07224" w14:textId="77777777" w:rsidR="00192934" w:rsidRPr="00192934" w:rsidRDefault="00192934" w:rsidP="00192934"/>
    <w:p w14:paraId="55F25774" w14:textId="77777777" w:rsidR="00192934" w:rsidRPr="00192934" w:rsidRDefault="00192934" w:rsidP="00192934"/>
    <w:p w14:paraId="3FD313F8" w14:textId="77777777" w:rsidR="00192934" w:rsidRDefault="00192934" w:rsidP="00192934">
      <w:pPr>
        <w:rPr>
          <w:sz w:val="22"/>
          <w:szCs w:val="22"/>
        </w:rPr>
      </w:pPr>
    </w:p>
    <w:p w14:paraId="06F64B5B" w14:textId="31B58952" w:rsidR="00192934" w:rsidRPr="00192934" w:rsidRDefault="00192934" w:rsidP="00192934">
      <w:pPr>
        <w:tabs>
          <w:tab w:val="left" w:pos="6010"/>
        </w:tabs>
      </w:pPr>
      <w:r>
        <w:tab/>
      </w:r>
    </w:p>
    <w:sectPr w:rsidR="00192934" w:rsidRPr="00192934" w:rsidSect="000F0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077" w:bottom="0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88C6" w14:textId="77777777" w:rsidR="0036353E" w:rsidRDefault="0036353E">
      <w:r>
        <w:separator/>
      </w:r>
    </w:p>
  </w:endnote>
  <w:endnote w:type="continuationSeparator" w:id="0">
    <w:p w14:paraId="209D9176" w14:textId="77777777" w:rsidR="0036353E" w:rsidRDefault="0036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5A39" w14:textId="77777777" w:rsidR="004166B6" w:rsidRDefault="00416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A876" w14:textId="77777777" w:rsidR="004166B6" w:rsidRDefault="00416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4F11" w14:textId="77777777" w:rsidR="004166B6" w:rsidRDefault="0041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56AE" w14:textId="77777777" w:rsidR="0036353E" w:rsidRDefault="0036353E">
      <w:r>
        <w:separator/>
      </w:r>
    </w:p>
  </w:footnote>
  <w:footnote w:type="continuationSeparator" w:id="0">
    <w:p w14:paraId="3BB64239" w14:textId="77777777" w:rsidR="0036353E" w:rsidRDefault="0036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A397" w14:textId="41A5296C" w:rsidR="004166B6" w:rsidRDefault="0036353E">
    <w:pPr>
      <w:pStyle w:val="Header"/>
    </w:pPr>
    <w:r>
      <w:rPr>
        <w:noProof/>
      </w:rPr>
      <w:pict w14:anchorId="7D9B1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985" o:spid="_x0000_s1029" type="#_x0000_t136" style="position:absolute;margin-left:0;margin-top:0;width:491.1pt;height:19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3383" w14:textId="399F7A84" w:rsidR="004E7C59" w:rsidRPr="00E05D7A" w:rsidRDefault="0036353E" w:rsidP="004E7C59">
    <w:pPr>
      <w:pStyle w:val="Heading3"/>
      <w:ind w:left="-360" w:right="180"/>
      <w:jc w:val="center"/>
      <w:rPr>
        <w:rFonts w:ascii="Times New Roman" w:hAnsi="Times New Roman"/>
        <w:b/>
        <w:bCs/>
        <w:sz w:val="36"/>
        <w:szCs w:val="36"/>
      </w:rPr>
    </w:pPr>
    <w:r>
      <w:rPr>
        <w:noProof/>
      </w:rPr>
      <w:pict w14:anchorId="7C0DD4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986" o:spid="_x0000_s1030" type="#_x0000_t136" style="position:absolute;left:0;text-align:left;margin-left:0;margin-top:0;width:491.1pt;height:19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4E7C59" w:rsidRPr="00E05D7A">
      <w:rPr>
        <w:rFonts w:ascii="Times New Roman" w:hAnsi="Times New Roman"/>
        <w:b/>
        <w:bCs/>
        <w:sz w:val="36"/>
        <w:szCs w:val="36"/>
      </w:rPr>
      <w:t>LEIGH AND BRANSFORD PARISH COUNCIL</w:t>
    </w:r>
  </w:p>
  <w:p w14:paraId="23A725B9" w14:textId="77777777" w:rsidR="004E7C59" w:rsidRDefault="004E7C59" w:rsidP="004E7C59">
    <w:pPr>
      <w:ind w:left="-360" w:right="180"/>
      <w:jc w:val="center"/>
      <w:rPr>
        <w:b/>
        <w:bCs/>
      </w:rPr>
    </w:pPr>
    <w:hyperlink r:id="rId1" w:history="1">
      <w:r>
        <w:rPr>
          <w:rStyle w:val="Hyperlink"/>
          <w:b/>
          <w:bCs/>
        </w:rPr>
        <w:t>www.leighandbransford.org.uk</w:t>
      </w:r>
    </w:hyperlink>
  </w:p>
  <w:p w14:paraId="010C2C77" w14:textId="597B2FF1" w:rsidR="004E7C59" w:rsidRDefault="004E7C59">
    <w:pPr>
      <w:pStyle w:val="Header"/>
    </w:pPr>
  </w:p>
  <w:p w14:paraId="5532F8C9" w14:textId="77777777" w:rsidR="004E7C59" w:rsidRDefault="004E7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2BE9" w14:textId="555F5907" w:rsidR="004166B6" w:rsidRDefault="0036353E">
    <w:pPr>
      <w:pStyle w:val="Header"/>
    </w:pPr>
    <w:r>
      <w:rPr>
        <w:noProof/>
      </w:rPr>
      <w:pict w14:anchorId="0E971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984" o:spid="_x0000_s1028" type="#_x0000_t136" style="position:absolute;margin-left:0;margin-top:0;width:491.1pt;height:19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AA328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CD3A10"/>
    <w:multiLevelType w:val="hybridMultilevel"/>
    <w:tmpl w:val="825A33C6"/>
    <w:lvl w:ilvl="0" w:tplc="64D2641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00569"/>
    <w:multiLevelType w:val="hybridMultilevel"/>
    <w:tmpl w:val="E3DAC4C6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B0BEA"/>
    <w:multiLevelType w:val="hybridMultilevel"/>
    <w:tmpl w:val="66867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18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8A2F04"/>
    <w:multiLevelType w:val="singleLevel"/>
    <w:tmpl w:val="D78815F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6C259F"/>
    <w:multiLevelType w:val="multilevel"/>
    <w:tmpl w:val="53EAA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D3D7F"/>
    <w:multiLevelType w:val="hybridMultilevel"/>
    <w:tmpl w:val="D69CAC66"/>
    <w:lvl w:ilvl="0" w:tplc="1182F0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23E"/>
    <w:multiLevelType w:val="hybridMultilevel"/>
    <w:tmpl w:val="643E2994"/>
    <w:lvl w:ilvl="0" w:tplc="B1CA141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442F2"/>
    <w:multiLevelType w:val="hybridMultilevel"/>
    <w:tmpl w:val="2E864B72"/>
    <w:lvl w:ilvl="0" w:tplc="58BA60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D447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EA31981"/>
    <w:multiLevelType w:val="hybridMultilevel"/>
    <w:tmpl w:val="705ABBE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8732B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103F64"/>
    <w:multiLevelType w:val="hybridMultilevel"/>
    <w:tmpl w:val="B192D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403DE"/>
    <w:multiLevelType w:val="hybridMultilevel"/>
    <w:tmpl w:val="BC08F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C0F1D"/>
    <w:multiLevelType w:val="hybridMultilevel"/>
    <w:tmpl w:val="1F1AA6FE"/>
    <w:lvl w:ilvl="0" w:tplc="408A6A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D6DC6"/>
    <w:multiLevelType w:val="hybridMultilevel"/>
    <w:tmpl w:val="2238218A"/>
    <w:lvl w:ilvl="0" w:tplc="DC52B64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228A8"/>
    <w:multiLevelType w:val="hybridMultilevel"/>
    <w:tmpl w:val="E67CE826"/>
    <w:lvl w:ilvl="0" w:tplc="5A6688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053856">
    <w:abstractNumId w:val="6"/>
  </w:num>
  <w:num w:numId="2" w16cid:durableId="682367258">
    <w:abstractNumId w:val="12"/>
  </w:num>
  <w:num w:numId="3" w16cid:durableId="899826863">
    <w:abstractNumId w:val="4"/>
  </w:num>
  <w:num w:numId="4" w16cid:durableId="1712076160">
    <w:abstractNumId w:val="5"/>
  </w:num>
  <w:num w:numId="5" w16cid:durableId="412506370">
    <w:abstractNumId w:val="16"/>
  </w:num>
  <w:num w:numId="6" w16cid:durableId="169103282">
    <w:abstractNumId w:val="0"/>
  </w:num>
  <w:num w:numId="7" w16cid:durableId="1035347052">
    <w:abstractNumId w:val="1"/>
  </w:num>
  <w:num w:numId="8" w16cid:durableId="1122193836">
    <w:abstractNumId w:val="9"/>
  </w:num>
  <w:num w:numId="9" w16cid:durableId="2108040204">
    <w:abstractNumId w:val="11"/>
  </w:num>
  <w:num w:numId="10" w16cid:durableId="1566329937">
    <w:abstractNumId w:val="8"/>
  </w:num>
  <w:num w:numId="11" w16cid:durableId="403795293">
    <w:abstractNumId w:val="7"/>
  </w:num>
  <w:num w:numId="12" w16cid:durableId="95098302">
    <w:abstractNumId w:val="10"/>
  </w:num>
  <w:num w:numId="13" w16cid:durableId="2106614512">
    <w:abstractNumId w:val="14"/>
  </w:num>
  <w:num w:numId="14" w16cid:durableId="35392616">
    <w:abstractNumId w:val="17"/>
  </w:num>
  <w:num w:numId="15" w16cid:durableId="738602982">
    <w:abstractNumId w:val="13"/>
  </w:num>
  <w:num w:numId="16" w16cid:durableId="1930917652">
    <w:abstractNumId w:val="2"/>
  </w:num>
  <w:num w:numId="17" w16cid:durableId="850872305">
    <w:abstractNumId w:val="15"/>
  </w:num>
  <w:num w:numId="18" w16cid:durableId="406608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82"/>
    <w:rsid w:val="00000963"/>
    <w:rsid w:val="00001705"/>
    <w:rsid w:val="0000543E"/>
    <w:rsid w:val="00006485"/>
    <w:rsid w:val="00006A7F"/>
    <w:rsid w:val="00010B8F"/>
    <w:rsid w:val="0001135E"/>
    <w:rsid w:val="00013088"/>
    <w:rsid w:val="0001369D"/>
    <w:rsid w:val="000156C7"/>
    <w:rsid w:val="000162BC"/>
    <w:rsid w:val="00016DFE"/>
    <w:rsid w:val="000179FB"/>
    <w:rsid w:val="000222BE"/>
    <w:rsid w:val="00022C05"/>
    <w:rsid w:val="0002340C"/>
    <w:rsid w:val="00026CF9"/>
    <w:rsid w:val="00030CEB"/>
    <w:rsid w:val="00032274"/>
    <w:rsid w:val="0003296F"/>
    <w:rsid w:val="000332CE"/>
    <w:rsid w:val="00035555"/>
    <w:rsid w:val="0003593E"/>
    <w:rsid w:val="000370D2"/>
    <w:rsid w:val="000415CD"/>
    <w:rsid w:val="0004166A"/>
    <w:rsid w:val="00043E06"/>
    <w:rsid w:val="00047BC0"/>
    <w:rsid w:val="00050E3B"/>
    <w:rsid w:val="00051650"/>
    <w:rsid w:val="0005480D"/>
    <w:rsid w:val="000570D2"/>
    <w:rsid w:val="000604C3"/>
    <w:rsid w:val="00060B9D"/>
    <w:rsid w:val="00061692"/>
    <w:rsid w:val="00061975"/>
    <w:rsid w:val="0006281C"/>
    <w:rsid w:val="00063686"/>
    <w:rsid w:val="000656D0"/>
    <w:rsid w:val="0006590D"/>
    <w:rsid w:val="00066774"/>
    <w:rsid w:val="00066968"/>
    <w:rsid w:val="00066CC4"/>
    <w:rsid w:val="0006777C"/>
    <w:rsid w:val="00072095"/>
    <w:rsid w:val="000725E2"/>
    <w:rsid w:val="0007296E"/>
    <w:rsid w:val="0007668F"/>
    <w:rsid w:val="00080136"/>
    <w:rsid w:val="000808E9"/>
    <w:rsid w:val="000809D9"/>
    <w:rsid w:val="00082307"/>
    <w:rsid w:val="00083083"/>
    <w:rsid w:val="000836C5"/>
    <w:rsid w:val="00083795"/>
    <w:rsid w:val="000837C8"/>
    <w:rsid w:val="0008549D"/>
    <w:rsid w:val="000855B3"/>
    <w:rsid w:val="00086F71"/>
    <w:rsid w:val="00087363"/>
    <w:rsid w:val="0009038E"/>
    <w:rsid w:val="00091CB7"/>
    <w:rsid w:val="00094CF7"/>
    <w:rsid w:val="000959A1"/>
    <w:rsid w:val="000A0FD5"/>
    <w:rsid w:val="000A1FD5"/>
    <w:rsid w:val="000A6AB7"/>
    <w:rsid w:val="000B06E7"/>
    <w:rsid w:val="000B1A5B"/>
    <w:rsid w:val="000D0DE7"/>
    <w:rsid w:val="000D25DD"/>
    <w:rsid w:val="000D40E3"/>
    <w:rsid w:val="000D4D77"/>
    <w:rsid w:val="000D58F9"/>
    <w:rsid w:val="000E0C72"/>
    <w:rsid w:val="000E1307"/>
    <w:rsid w:val="000E14F4"/>
    <w:rsid w:val="000E2485"/>
    <w:rsid w:val="000E46F1"/>
    <w:rsid w:val="000E55F5"/>
    <w:rsid w:val="000F051A"/>
    <w:rsid w:val="000F05E2"/>
    <w:rsid w:val="000F0B7F"/>
    <w:rsid w:val="000F31F5"/>
    <w:rsid w:val="000F5374"/>
    <w:rsid w:val="000F5475"/>
    <w:rsid w:val="000F6101"/>
    <w:rsid w:val="000F67FC"/>
    <w:rsid w:val="000F7A1B"/>
    <w:rsid w:val="00100C72"/>
    <w:rsid w:val="00103AE3"/>
    <w:rsid w:val="0010497A"/>
    <w:rsid w:val="00114386"/>
    <w:rsid w:val="00116420"/>
    <w:rsid w:val="00117616"/>
    <w:rsid w:val="00117BBC"/>
    <w:rsid w:val="00125043"/>
    <w:rsid w:val="00125467"/>
    <w:rsid w:val="001255B2"/>
    <w:rsid w:val="0013092F"/>
    <w:rsid w:val="00132414"/>
    <w:rsid w:val="00134C61"/>
    <w:rsid w:val="001353A7"/>
    <w:rsid w:val="001357D8"/>
    <w:rsid w:val="001405EE"/>
    <w:rsid w:val="0014084E"/>
    <w:rsid w:val="00140DD3"/>
    <w:rsid w:val="00141D11"/>
    <w:rsid w:val="00142F82"/>
    <w:rsid w:val="00145391"/>
    <w:rsid w:val="00146CAE"/>
    <w:rsid w:val="001474A3"/>
    <w:rsid w:val="00150657"/>
    <w:rsid w:val="001540B0"/>
    <w:rsid w:val="001540BD"/>
    <w:rsid w:val="00154181"/>
    <w:rsid w:val="001550FB"/>
    <w:rsid w:val="00155327"/>
    <w:rsid w:val="00155C3F"/>
    <w:rsid w:val="00156765"/>
    <w:rsid w:val="00156DF6"/>
    <w:rsid w:val="0016651A"/>
    <w:rsid w:val="00175596"/>
    <w:rsid w:val="001757EF"/>
    <w:rsid w:val="00176B41"/>
    <w:rsid w:val="00181C3B"/>
    <w:rsid w:val="001824D9"/>
    <w:rsid w:val="001825B0"/>
    <w:rsid w:val="00182AFE"/>
    <w:rsid w:val="001846CE"/>
    <w:rsid w:val="00185D44"/>
    <w:rsid w:val="001860A3"/>
    <w:rsid w:val="00186353"/>
    <w:rsid w:val="0018697C"/>
    <w:rsid w:val="001926EF"/>
    <w:rsid w:val="001928D8"/>
    <w:rsid w:val="00192934"/>
    <w:rsid w:val="00197320"/>
    <w:rsid w:val="001A0730"/>
    <w:rsid w:val="001A0DB3"/>
    <w:rsid w:val="001A1302"/>
    <w:rsid w:val="001A643F"/>
    <w:rsid w:val="001B086E"/>
    <w:rsid w:val="001B14C1"/>
    <w:rsid w:val="001B1838"/>
    <w:rsid w:val="001B2171"/>
    <w:rsid w:val="001B48D0"/>
    <w:rsid w:val="001B4CE6"/>
    <w:rsid w:val="001B599B"/>
    <w:rsid w:val="001B5BE3"/>
    <w:rsid w:val="001B7404"/>
    <w:rsid w:val="001C0037"/>
    <w:rsid w:val="001C1C28"/>
    <w:rsid w:val="001C51B3"/>
    <w:rsid w:val="001D214B"/>
    <w:rsid w:val="001D297F"/>
    <w:rsid w:val="001D2DDD"/>
    <w:rsid w:val="001D4787"/>
    <w:rsid w:val="001D56FC"/>
    <w:rsid w:val="001D5C1A"/>
    <w:rsid w:val="001D6351"/>
    <w:rsid w:val="001D7FD2"/>
    <w:rsid w:val="001E0951"/>
    <w:rsid w:val="001E19CB"/>
    <w:rsid w:val="001E2EF0"/>
    <w:rsid w:val="001E384F"/>
    <w:rsid w:val="001E5006"/>
    <w:rsid w:val="001E58C2"/>
    <w:rsid w:val="001E7A0D"/>
    <w:rsid w:val="001F0132"/>
    <w:rsid w:val="001F0434"/>
    <w:rsid w:val="001F16EB"/>
    <w:rsid w:val="001F18BC"/>
    <w:rsid w:val="001F2221"/>
    <w:rsid w:val="001F4128"/>
    <w:rsid w:val="001F73BC"/>
    <w:rsid w:val="00201084"/>
    <w:rsid w:val="00201635"/>
    <w:rsid w:val="00205574"/>
    <w:rsid w:val="0020589C"/>
    <w:rsid w:val="002068D4"/>
    <w:rsid w:val="0021416D"/>
    <w:rsid w:val="00215576"/>
    <w:rsid w:val="002155EC"/>
    <w:rsid w:val="0021688D"/>
    <w:rsid w:val="00223974"/>
    <w:rsid w:val="002257FD"/>
    <w:rsid w:val="00226C6B"/>
    <w:rsid w:val="00226D17"/>
    <w:rsid w:val="00230F53"/>
    <w:rsid w:val="00232272"/>
    <w:rsid w:val="002340AD"/>
    <w:rsid w:val="00236321"/>
    <w:rsid w:val="00243418"/>
    <w:rsid w:val="0024456D"/>
    <w:rsid w:val="00245008"/>
    <w:rsid w:val="00246DD4"/>
    <w:rsid w:val="0025732B"/>
    <w:rsid w:val="00260065"/>
    <w:rsid w:val="00261EB0"/>
    <w:rsid w:val="00262DD0"/>
    <w:rsid w:val="00263194"/>
    <w:rsid w:val="00263338"/>
    <w:rsid w:val="002638E3"/>
    <w:rsid w:val="002721C5"/>
    <w:rsid w:val="002733DB"/>
    <w:rsid w:val="002779AC"/>
    <w:rsid w:val="002850E3"/>
    <w:rsid w:val="00286BCB"/>
    <w:rsid w:val="0028702C"/>
    <w:rsid w:val="00291845"/>
    <w:rsid w:val="00293376"/>
    <w:rsid w:val="002938D0"/>
    <w:rsid w:val="00296F86"/>
    <w:rsid w:val="002971E6"/>
    <w:rsid w:val="00297625"/>
    <w:rsid w:val="002977BF"/>
    <w:rsid w:val="002A068B"/>
    <w:rsid w:val="002A0A51"/>
    <w:rsid w:val="002A2B70"/>
    <w:rsid w:val="002A35CC"/>
    <w:rsid w:val="002A3C26"/>
    <w:rsid w:val="002A406E"/>
    <w:rsid w:val="002A6FDA"/>
    <w:rsid w:val="002A7F3A"/>
    <w:rsid w:val="002B0F1E"/>
    <w:rsid w:val="002B0FC3"/>
    <w:rsid w:val="002B31FA"/>
    <w:rsid w:val="002B6990"/>
    <w:rsid w:val="002C4496"/>
    <w:rsid w:val="002C536A"/>
    <w:rsid w:val="002C636B"/>
    <w:rsid w:val="002C7D91"/>
    <w:rsid w:val="002D0A35"/>
    <w:rsid w:val="002D4CB8"/>
    <w:rsid w:val="002D6CD0"/>
    <w:rsid w:val="002E02E2"/>
    <w:rsid w:val="002E0E78"/>
    <w:rsid w:val="002E1698"/>
    <w:rsid w:val="002E259C"/>
    <w:rsid w:val="002E3281"/>
    <w:rsid w:val="002E53E0"/>
    <w:rsid w:val="002F0181"/>
    <w:rsid w:val="002F0D8A"/>
    <w:rsid w:val="002F1225"/>
    <w:rsid w:val="002F1386"/>
    <w:rsid w:val="002F1D12"/>
    <w:rsid w:val="002F22BB"/>
    <w:rsid w:val="002F37FE"/>
    <w:rsid w:val="002F4136"/>
    <w:rsid w:val="002F5C0A"/>
    <w:rsid w:val="002F61D3"/>
    <w:rsid w:val="002F771D"/>
    <w:rsid w:val="0030020E"/>
    <w:rsid w:val="003007CB"/>
    <w:rsid w:val="00304547"/>
    <w:rsid w:val="003045AE"/>
    <w:rsid w:val="00304A7E"/>
    <w:rsid w:val="0030589E"/>
    <w:rsid w:val="00305B0C"/>
    <w:rsid w:val="00306014"/>
    <w:rsid w:val="00313524"/>
    <w:rsid w:val="00314FCD"/>
    <w:rsid w:val="00315046"/>
    <w:rsid w:val="003171AF"/>
    <w:rsid w:val="00317665"/>
    <w:rsid w:val="00317B87"/>
    <w:rsid w:val="0032115D"/>
    <w:rsid w:val="00322715"/>
    <w:rsid w:val="00323D90"/>
    <w:rsid w:val="003244CC"/>
    <w:rsid w:val="00324A68"/>
    <w:rsid w:val="00326215"/>
    <w:rsid w:val="00327E0E"/>
    <w:rsid w:val="0033020A"/>
    <w:rsid w:val="00332CDA"/>
    <w:rsid w:val="003337E0"/>
    <w:rsid w:val="00334821"/>
    <w:rsid w:val="00336539"/>
    <w:rsid w:val="00337C7C"/>
    <w:rsid w:val="00340BC9"/>
    <w:rsid w:val="0034263C"/>
    <w:rsid w:val="00342BD5"/>
    <w:rsid w:val="0034316A"/>
    <w:rsid w:val="00346778"/>
    <w:rsid w:val="00346AB4"/>
    <w:rsid w:val="00347385"/>
    <w:rsid w:val="003475BB"/>
    <w:rsid w:val="00351127"/>
    <w:rsid w:val="00351B22"/>
    <w:rsid w:val="003531B1"/>
    <w:rsid w:val="00354C67"/>
    <w:rsid w:val="00355B7B"/>
    <w:rsid w:val="00356047"/>
    <w:rsid w:val="003564BB"/>
    <w:rsid w:val="0036174E"/>
    <w:rsid w:val="0036353E"/>
    <w:rsid w:val="00364FBD"/>
    <w:rsid w:val="003678E1"/>
    <w:rsid w:val="00367F26"/>
    <w:rsid w:val="0037129B"/>
    <w:rsid w:val="00375198"/>
    <w:rsid w:val="00376389"/>
    <w:rsid w:val="0037643F"/>
    <w:rsid w:val="003766B7"/>
    <w:rsid w:val="00377C36"/>
    <w:rsid w:val="00380E5C"/>
    <w:rsid w:val="00382C20"/>
    <w:rsid w:val="003835C6"/>
    <w:rsid w:val="00383C40"/>
    <w:rsid w:val="003852EF"/>
    <w:rsid w:val="003858E7"/>
    <w:rsid w:val="00386D2B"/>
    <w:rsid w:val="00387DEC"/>
    <w:rsid w:val="0039275F"/>
    <w:rsid w:val="00393066"/>
    <w:rsid w:val="003A0413"/>
    <w:rsid w:val="003A095E"/>
    <w:rsid w:val="003A2891"/>
    <w:rsid w:val="003A2DAE"/>
    <w:rsid w:val="003A4086"/>
    <w:rsid w:val="003A64E1"/>
    <w:rsid w:val="003A65EF"/>
    <w:rsid w:val="003A6822"/>
    <w:rsid w:val="003A79B0"/>
    <w:rsid w:val="003B1050"/>
    <w:rsid w:val="003B4040"/>
    <w:rsid w:val="003B4D8C"/>
    <w:rsid w:val="003B65FF"/>
    <w:rsid w:val="003B71EF"/>
    <w:rsid w:val="003C235F"/>
    <w:rsid w:val="003C4C64"/>
    <w:rsid w:val="003C5C1C"/>
    <w:rsid w:val="003D2939"/>
    <w:rsid w:val="003D4B25"/>
    <w:rsid w:val="003D60EE"/>
    <w:rsid w:val="003D60F7"/>
    <w:rsid w:val="003D7017"/>
    <w:rsid w:val="003D720B"/>
    <w:rsid w:val="003E053D"/>
    <w:rsid w:val="003E4AAA"/>
    <w:rsid w:val="003E60B5"/>
    <w:rsid w:val="003E71DD"/>
    <w:rsid w:val="003F052F"/>
    <w:rsid w:val="003F30B6"/>
    <w:rsid w:val="003F6A12"/>
    <w:rsid w:val="00401460"/>
    <w:rsid w:val="00401E2B"/>
    <w:rsid w:val="004039CE"/>
    <w:rsid w:val="00403AFB"/>
    <w:rsid w:val="00404669"/>
    <w:rsid w:val="0040561C"/>
    <w:rsid w:val="00405C14"/>
    <w:rsid w:val="00406238"/>
    <w:rsid w:val="0040627A"/>
    <w:rsid w:val="004070F7"/>
    <w:rsid w:val="0040754A"/>
    <w:rsid w:val="004166B6"/>
    <w:rsid w:val="00416BDC"/>
    <w:rsid w:val="00426304"/>
    <w:rsid w:val="00430330"/>
    <w:rsid w:val="00430E7D"/>
    <w:rsid w:val="00435D0C"/>
    <w:rsid w:val="00437A94"/>
    <w:rsid w:val="0044066F"/>
    <w:rsid w:val="004407D4"/>
    <w:rsid w:val="00442DDC"/>
    <w:rsid w:val="00444178"/>
    <w:rsid w:val="00445A15"/>
    <w:rsid w:val="00453158"/>
    <w:rsid w:val="00453405"/>
    <w:rsid w:val="0045374A"/>
    <w:rsid w:val="00455DB4"/>
    <w:rsid w:val="004605E6"/>
    <w:rsid w:val="00462653"/>
    <w:rsid w:val="00462EA2"/>
    <w:rsid w:val="004669C1"/>
    <w:rsid w:val="00470402"/>
    <w:rsid w:val="004724E3"/>
    <w:rsid w:val="004764DA"/>
    <w:rsid w:val="004766A7"/>
    <w:rsid w:val="004773F1"/>
    <w:rsid w:val="004823D3"/>
    <w:rsid w:val="004841E0"/>
    <w:rsid w:val="004857B6"/>
    <w:rsid w:val="004907A7"/>
    <w:rsid w:val="00491514"/>
    <w:rsid w:val="00495FBB"/>
    <w:rsid w:val="0049607A"/>
    <w:rsid w:val="00497B3B"/>
    <w:rsid w:val="004A0BC3"/>
    <w:rsid w:val="004A5FBF"/>
    <w:rsid w:val="004A64A8"/>
    <w:rsid w:val="004A6587"/>
    <w:rsid w:val="004B2EC0"/>
    <w:rsid w:val="004B5A06"/>
    <w:rsid w:val="004B77D4"/>
    <w:rsid w:val="004B7BF0"/>
    <w:rsid w:val="004C0B57"/>
    <w:rsid w:val="004C1D55"/>
    <w:rsid w:val="004C2CFA"/>
    <w:rsid w:val="004C3A67"/>
    <w:rsid w:val="004C5889"/>
    <w:rsid w:val="004C7864"/>
    <w:rsid w:val="004C7953"/>
    <w:rsid w:val="004C7CE1"/>
    <w:rsid w:val="004D2BAA"/>
    <w:rsid w:val="004D5C00"/>
    <w:rsid w:val="004D700A"/>
    <w:rsid w:val="004E2F2B"/>
    <w:rsid w:val="004E334D"/>
    <w:rsid w:val="004E3B43"/>
    <w:rsid w:val="004E64DC"/>
    <w:rsid w:val="004E7177"/>
    <w:rsid w:val="004E7C59"/>
    <w:rsid w:val="004E7FF1"/>
    <w:rsid w:val="004F1009"/>
    <w:rsid w:val="004F29C6"/>
    <w:rsid w:val="004F69E3"/>
    <w:rsid w:val="004F723E"/>
    <w:rsid w:val="004F7F74"/>
    <w:rsid w:val="00500813"/>
    <w:rsid w:val="00503434"/>
    <w:rsid w:val="00503C79"/>
    <w:rsid w:val="005040EE"/>
    <w:rsid w:val="0050532B"/>
    <w:rsid w:val="00506958"/>
    <w:rsid w:val="00507D45"/>
    <w:rsid w:val="00510DB8"/>
    <w:rsid w:val="005127CA"/>
    <w:rsid w:val="00513AFD"/>
    <w:rsid w:val="005178E0"/>
    <w:rsid w:val="0052315F"/>
    <w:rsid w:val="005268FB"/>
    <w:rsid w:val="00530C24"/>
    <w:rsid w:val="00531AF6"/>
    <w:rsid w:val="0053225B"/>
    <w:rsid w:val="00536420"/>
    <w:rsid w:val="00536920"/>
    <w:rsid w:val="00540EB9"/>
    <w:rsid w:val="00541B43"/>
    <w:rsid w:val="00542304"/>
    <w:rsid w:val="00543A54"/>
    <w:rsid w:val="00553BE2"/>
    <w:rsid w:val="00553CC4"/>
    <w:rsid w:val="00553CEA"/>
    <w:rsid w:val="00553F46"/>
    <w:rsid w:val="0055407A"/>
    <w:rsid w:val="00555358"/>
    <w:rsid w:val="00555C57"/>
    <w:rsid w:val="005577A6"/>
    <w:rsid w:val="005607FF"/>
    <w:rsid w:val="005614E2"/>
    <w:rsid w:val="00561B9A"/>
    <w:rsid w:val="005625BB"/>
    <w:rsid w:val="0056329F"/>
    <w:rsid w:val="0056644D"/>
    <w:rsid w:val="00567A6A"/>
    <w:rsid w:val="0057442D"/>
    <w:rsid w:val="00577226"/>
    <w:rsid w:val="00577860"/>
    <w:rsid w:val="00580393"/>
    <w:rsid w:val="00580F1F"/>
    <w:rsid w:val="00584536"/>
    <w:rsid w:val="0058633F"/>
    <w:rsid w:val="00594D70"/>
    <w:rsid w:val="00595D63"/>
    <w:rsid w:val="005A0EEB"/>
    <w:rsid w:val="005A3133"/>
    <w:rsid w:val="005A6A96"/>
    <w:rsid w:val="005A7C69"/>
    <w:rsid w:val="005B0143"/>
    <w:rsid w:val="005B16DD"/>
    <w:rsid w:val="005B3AC4"/>
    <w:rsid w:val="005B41A3"/>
    <w:rsid w:val="005B43D0"/>
    <w:rsid w:val="005B7015"/>
    <w:rsid w:val="005C01B8"/>
    <w:rsid w:val="005C2F38"/>
    <w:rsid w:val="005C594B"/>
    <w:rsid w:val="005C6B80"/>
    <w:rsid w:val="005C78D3"/>
    <w:rsid w:val="005C7AED"/>
    <w:rsid w:val="005D01BC"/>
    <w:rsid w:val="005D5424"/>
    <w:rsid w:val="005D6B67"/>
    <w:rsid w:val="005E1039"/>
    <w:rsid w:val="005E3BB6"/>
    <w:rsid w:val="005E401A"/>
    <w:rsid w:val="005E5884"/>
    <w:rsid w:val="005E65C9"/>
    <w:rsid w:val="005E65F4"/>
    <w:rsid w:val="005E7FA6"/>
    <w:rsid w:val="005F0A21"/>
    <w:rsid w:val="005F44A8"/>
    <w:rsid w:val="005F64DC"/>
    <w:rsid w:val="005F69DA"/>
    <w:rsid w:val="005F6FA9"/>
    <w:rsid w:val="0060047B"/>
    <w:rsid w:val="0060141E"/>
    <w:rsid w:val="0060187A"/>
    <w:rsid w:val="0060292C"/>
    <w:rsid w:val="00603A8D"/>
    <w:rsid w:val="006048FE"/>
    <w:rsid w:val="00604F2E"/>
    <w:rsid w:val="006058CE"/>
    <w:rsid w:val="00606493"/>
    <w:rsid w:val="00606505"/>
    <w:rsid w:val="006111E8"/>
    <w:rsid w:val="006146D5"/>
    <w:rsid w:val="00614C23"/>
    <w:rsid w:val="0062330E"/>
    <w:rsid w:val="0062336E"/>
    <w:rsid w:val="00623CF9"/>
    <w:rsid w:val="00624022"/>
    <w:rsid w:val="006268F6"/>
    <w:rsid w:val="00631B23"/>
    <w:rsid w:val="0063324B"/>
    <w:rsid w:val="0063334D"/>
    <w:rsid w:val="00633CBE"/>
    <w:rsid w:val="00634F06"/>
    <w:rsid w:val="006363CA"/>
    <w:rsid w:val="00637351"/>
    <w:rsid w:val="006374B3"/>
    <w:rsid w:val="0063758B"/>
    <w:rsid w:val="006400F1"/>
    <w:rsid w:val="0064050F"/>
    <w:rsid w:val="00641B10"/>
    <w:rsid w:val="0064416B"/>
    <w:rsid w:val="00650726"/>
    <w:rsid w:val="006511F6"/>
    <w:rsid w:val="006516D2"/>
    <w:rsid w:val="00652CA7"/>
    <w:rsid w:val="006574CD"/>
    <w:rsid w:val="0065761F"/>
    <w:rsid w:val="0066013B"/>
    <w:rsid w:val="0066023E"/>
    <w:rsid w:val="00660C7E"/>
    <w:rsid w:val="00661D11"/>
    <w:rsid w:val="006629F9"/>
    <w:rsid w:val="00662D57"/>
    <w:rsid w:val="00664C2D"/>
    <w:rsid w:val="00667452"/>
    <w:rsid w:val="0066754A"/>
    <w:rsid w:val="00667C7A"/>
    <w:rsid w:val="0067203B"/>
    <w:rsid w:val="00674B5D"/>
    <w:rsid w:val="00674F34"/>
    <w:rsid w:val="006760FC"/>
    <w:rsid w:val="00680230"/>
    <w:rsid w:val="00682C5D"/>
    <w:rsid w:val="006836A2"/>
    <w:rsid w:val="006836FD"/>
    <w:rsid w:val="00684611"/>
    <w:rsid w:val="00685643"/>
    <w:rsid w:val="0068575C"/>
    <w:rsid w:val="006867A7"/>
    <w:rsid w:val="00691E39"/>
    <w:rsid w:val="006927F0"/>
    <w:rsid w:val="006958D6"/>
    <w:rsid w:val="006A18B1"/>
    <w:rsid w:val="006A5879"/>
    <w:rsid w:val="006A59CC"/>
    <w:rsid w:val="006A6B90"/>
    <w:rsid w:val="006B275B"/>
    <w:rsid w:val="006B3AB7"/>
    <w:rsid w:val="006B3B12"/>
    <w:rsid w:val="006B4C46"/>
    <w:rsid w:val="006C1A83"/>
    <w:rsid w:val="006C3553"/>
    <w:rsid w:val="006C3BD1"/>
    <w:rsid w:val="006C4D3A"/>
    <w:rsid w:val="006C6FA9"/>
    <w:rsid w:val="006C714E"/>
    <w:rsid w:val="006C73B9"/>
    <w:rsid w:val="006D078E"/>
    <w:rsid w:val="006D4247"/>
    <w:rsid w:val="006D4514"/>
    <w:rsid w:val="006D55E5"/>
    <w:rsid w:val="006D5D49"/>
    <w:rsid w:val="006E0CC4"/>
    <w:rsid w:val="006E1315"/>
    <w:rsid w:val="006E3916"/>
    <w:rsid w:val="006E3DF2"/>
    <w:rsid w:val="006E64B2"/>
    <w:rsid w:val="006E6522"/>
    <w:rsid w:val="006F279D"/>
    <w:rsid w:val="006F3264"/>
    <w:rsid w:val="00700EB1"/>
    <w:rsid w:val="00701275"/>
    <w:rsid w:val="00701D1A"/>
    <w:rsid w:val="00702CC7"/>
    <w:rsid w:val="00703662"/>
    <w:rsid w:val="007037FA"/>
    <w:rsid w:val="007108F3"/>
    <w:rsid w:val="00712E11"/>
    <w:rsid w:val="007161E7"/>
    <w:rsid w:val="00717AD7"/>
    <w:rsid w:val="00717B62"/>
    <w:rsid w:val="007218DC"/>
    <w:rsid w:val="0072573E"/>
    <w:rsid w:val="00726697"/>
    <w:rsid w:val="007316FD"/>
    <w:rsid w:val="007329C5"/>
    <w:rsid w:val="007339E0"/>
    <w:rsid w:val="0073659F"/>
    <w:rsid w:val="007367BD"/>
    <w:rsid w:val="00741BD1"/>
    <w:rsid w:val="00742058"/>
    <w:rsid w:val="007441A6"/>
    <w:rsid w:val="007447BD"/>
    <w:rsid w:val="00745357"/>
    <w:rsid w:val="007459A2"/>
    <w:rsid w:val="00753BB1"/>
    <w:rsid w:val="00753E8F"/>
    <w:rsid w:val="007559CC"/>
    <w:rsid w:val="00762B31"/>
    <w:rsid w:val="007639CD"/>
    <w:rsid w:val="00765134"/>
    <w:rsid w:val="0076651D"/>
    <w:rsid w:val="00773002"/>
    <w:rsid w:val="00781568"/>
    <w:rsid w:val="00784E46"/>
    <w:rsid w:val="00785BFA"/>
    <w:rsid w:val="00785C9E"/>
    <w:rsid w:val="00786016"/>
    <w:rsid w:val="007860B2"/>
    <w:rsid w:val="007862DA"/>
    <w:rsid w:val="00786DA7"/>
    <w:rsid w:val="00790176"/>
    <w:rsid w:val="007914A3"/>
    <w:rsid w:val="007921DA"/>
    <w:rsid w:val="00792CDD"/>
    <w:rsid w:val="007933BC"/>
    <w:rsid w:val="0079715A"/>
    <w:rsid w:val="007A503A"/>
    <w:rsid w:val="007A5CC2"/>
    <w:rsid w:val="007A64A2"/>
    <w:rsid w:val="007A6F4D"/>
    <w:rsid w:val="007B113A"/>
    <w:rsid w:val="007B2191"/>
    <w:rsid w:val="007B4637"/>
    <w:rsid w:val="007B5BAC"/>
    <w:rsid w:val="007B5E36"/>
    <w:rsid w:val="007C57F8"/>
    <w:rsid w:val="007C6DCC"/>
    <w:rsid w:val="007D0020"/>
    <w:rsid w:val="007D4EE7"/>
    <w:rsid w:val="007E004A"/>
    <w:rsid w:val="007E07CD"/>
    <w:rsid w:val="007E0DAA"/>
    <w:rsid w:val="007E19D9"/>
    <w:rsid w:val="007E285D"/>
    <w:rsid w:val="007E31D5"/>
    <w:rsid w:val="007E46E7"/>
    <w:rsid w:val="007F2599"/>
    <w:rsid w:val="007F4A38"/>
    <w:rsid w:val="007F6058"/>
    <w:rsid w:val="00803675"/>
    <w:rsid w:val="00803999"/>
    <w:rsid w:val="00806330"/>
    <w:rsid w:val="0080653C"/>
    <w:rsid w:val="008078F4"/>
    <w:rsid w:val="00810002"/>
    <w:rsid w:val="00815274"/>
    <w:rsid w:val="00815AB9"/>
    <w:rsid w:val="008175A1"/>
    <w:rsid w:val="008209AA"/>
    <w:rsid w:val="00822A24"/>
    <w:rsid w:val="00823095"/>
    <w:rsid w:val="008235C7"/>
    <w:rsid w:val="0082481E"/>
    <w:rsid w:val="0082728F"/>
    <w:rsid w:val="008276C0"/>
    <w:rsid w:val="00827730"/>
    <w:rsid w:val="00831B23"/>
    <w:rsid w:val="00833B84"/>
    <w:rsid w:val="00836258"/>
    <w:rsid w:val="00840F02"/>
    <w:rsid w:val="00842246"/>
    <w:rsid w:val="00842F27"/>
    <w:rsid w:val="008452A6"/>
    <w:rsid w:val="00850D7C"/>
    <w:rsid w:val="008529C6"/>
    <w:rsid w:val="00852EE9"/>
    <w:rsid w:val="00853C62"/>
    <w:rsid w:val="00854217"/>
    <w:rsid w:val="0085449F"/>
    <w:rsid w:val="00854E8D"/>
    <w:rsid w:val="008565D7"/>
    <w:rsid w:val="00856DC0"/>
    <w:rsid w:val="0086123A"/>
    <w:rsid w:val="00861638"/>
    <w:rsid w:val="0086478F"/>
    <w:rsid w:val="00865164"/>
    <w:rsid w:val="008662C9"/>
    <w:rsid w:val="008770DE"/>
    <w:rsid w:val="00877B78"/>
    <w:rsid w:val="00881013"/>
    <w:rsid w:val="00881D07"/>
    <w:rsid w:val="00883EB5"/>
    <w:rsid w:val="00883FA3"/>
    <w:rsid w:val="008845E9"/>
    <w:rsid w:val="0088494A"/>
    <w:rsid w:val="00886D43"/>
    <w:rsid w:val="008901FF"/>
    <w:rsid w:val="00893C99"/>
    <w:rsid w:val="0089450C"/>
    <w:rsid w:val="008961A3"/>
    <w:rsid w:val="0089673B"/>
    <w:rsid w:val="00896CD4"/>
    <w:rsid w:val="00896F19"/>
    <w:rsid w:val="00897B74"/>
    <w:rsid w:val="008A1B24"/>
    <w:rsid w:val="008A26D8"/>
    <w:rsid w:val="008A2ED2"/>
    <w:rsid w:val="008A5308"/>
    <w:rsid w:val="008A616C"/>
    <w:rsid w:val="008A640B"/>
    <w:rsid w:val="008A745F"/>
    <w:rsid w:val="008B3117"/>
    <w:rsid w:val="008B41E6"/>
    <w:rsid w:val="008B5089"/>
    <w:rsid w:val="008B63CA"/>
    <w:rsid w:val="008B6812"/>
    <w:rsid w:val="008B6DD6"/>
    <w:rsid w:val="008B732B"/>
    <w:rsid w:val="008C21B9"/>
    <w:rsid w:val="008C303F"/>
    <w:rsid w:val="008C558D"/>
    <w:rsid w:val="008C7D31"/>
    <w:rsid w:val="008D4E7E"/>
    <w:rsid w:val="008D5367"/>
    <w:rsid w:val="008D616D"/>
    <w:rsid w:val="008D7160"/>
    <w:rsid w:val="008E090C"/>
    <w:rsid w:val="008E0EC2"/>
    <w:rsid w:val="008E1186"/>
    <w:rsid w:val="008E5054"/>
    <w:rsid w:val="008E525E"/>
    <w:rsid w:val="008F06F2"/>
    <w:rsid w:val="008F243D"/>
    <w:rsid w:val="008F2F7C"/>
    <w:rsid w:val="008F4496"/>
    <w:rsid w:val="008F66CB"/>
    <w:rsid w:val="008F7538"/>
    <w:rsid w:val="008F7865"/>
    <w:rsid w:val="008F7C19"/>
    <w:rsid w:val="00902533"/>
    <w:rsid w:val="00902A4B"/>
    <w:rsid w:val="00903A8D"/>
    <w:rsid w:val="00905744"/>
    <w:rsid w:val="009058DE"/>
    <w:rsid w:val="0090739B"/>
    <w:rsid w:val="00911123"/>
    <w:rsid w:val="00912C88"/>
    <w:rsid w:val="0091365F"/>
    <w:rsid w:val="00914063"/>
    <w:rsid w:val="00915F8A"/>
    <w:rsid w:val="00916585"/>
    <w:rsid w:val="0092074D"/>
    <w:rsid w:val="009233CB"/>
    <w:rsid w:val="00923BB7"/>
    <w:rsid w:val="00925524"/>
    <w:rsid w:val="00926502"/>
    <w:rsid w:val="0092710A"/>
    <w:rsid w:val="009301BE"/>
    <w:rsid w:val="009302CD"/>
    <w:rsid w:val="0093167F"/>
    <w:rsid w:val="00931C6F"/>
    <w:rsid w:val="00932C9D"/>
    <w:rsid w:val="00933EB1"/>
    <w:rsid w:val="00935555"/>
    <w:rsid w:val="00935D98"/>
    <w:rsid w:val="00936569"/>
    <w:rsid w:val="00940A37"/>
    <w:rsid w:val="00942C91"/>
    <w:rsid w:val="0094645F"/>
    <w:rsid w:val="00946B97"/>
    <w:rsid w:val="0094724F"/>
    <w:rsid w:val="009478F4"/>
    <w:rsid w:val="00951CDC"/>
    <w:rsid w:val="00953E87"/>
    <w:rsid w:val="00953ED8"/>
    <w:rsid w:val="00954973"/>
    <w:rsid w:val="00961518"/>
    <w:rsid w:val="0096341A"/>
    <w:rsid w:val="00965981"/>
    <w:rsid w:val="00966B55"/>
    <w:rsid w:val="009670DF"/>
    <w:rsid w:val="00971CEA"/>
    <w:rsid w:val="0097210F"/>
    <w:rsid w:val="00972EA8"/>
    <w:rsid w:val="00973DB4"/>
    <w:rsid w:val="00977CDE"/>
    <w:rsid w:val="00983F31"/>
    <w:rsid w:val="00985251"/>
    <w:rsid w:val="00991E85"/>
    <w:rsid w:val="00992042"/>
    <w:rsid w:val="009937D4"/>
    <w:rsid w:val="0099630B"/>
    <w:rsid w:val="00996E47"/>
    <w:rsid w:val="009A0F19"/>
    <w:rsid w:val="009A1AD7"/>
    <w:rsid w:val="009A1C4F"/>
    <w:rsid w:val="009A2788"/>
    <w:rsid w:val="009A5FC6"/>
    <w:rsid w:val="009A6090"/>
    <w:rsid w:val="009B15DE"/>
    <w:rsid w:val="009B2B74"/>
    <w:rsid w:val="009B3761"/>
    <w:rsid w:val="009B3C73"/>
    <w:rsid w:val="009B400B"/>
    <w:rsid w:val="009B4338"/>
    <w:rsid w:val="009B5390"/>
    <w:rsid w:val="009B6734"/>
    <w:rsid w:val="009C0C80"/>
    <w:rsid w:val="009C2F17"/>
    <w:rsid w:val="009C77C6"/>
    <w:rsid w:val="009D10B0"/>
    <w:rsid w:val="009D3244"/>
    <w:rsid w:val="009D3301"/>
    <w:rsid w:val="009D3C98"/>
    <w:rsid w:val="009D451E"/>
    <w:rsid w:val="009D7A65"/>
    <w:rsid w:val="009D7F94"/>
    <w:rsid w:val="009E1776"/>
    <w:rsid w:val="009E17ED"/>
    <w:rsid w:val="009E18BD"/>
    <w:rsid w:val="009E2350"/>
    <w:rsid w:val="009E5257"/>
    <w:rsid w:val="009E623A"/>
    <w:rsid w:val="009E7C74"/>
    <w:rsid w:val="009F031C"/>
    <w:rsid w:val="009F10B3"/>
    <w:rsid w:val="009F195E"/>
    <w:rsid w:val="009F1C68"/>
    <w:rsid w:val="009F204E"/>
    <w:rsid w:val="009F4CB8"/>
    <w:rsid w:val="009F6193"/>
    <w:rsid w:val="009F75F9"/>
    <w:rsid w:val="009F7C01"/>
    <w:rsid w:val="00A00029"/>
    <w:rsid w:val="00A0022A"/>
    <w:rsid w:val="00A010DD"/>
    <w:rsid w:val="00A014F6"/>
    <w:rsid w:val="00A01D2E"/>
    <w:rsid w:val="00A03723"/>
    <w:rsid w:val="00A04BB4"/>
    <w:rsid w:val="00A10869"/>
    <w:rsid w:val="00A10A2A"/>
    <w:rsid w:val="00A15D9D"/>
    <w:rsid w:val="00A202A5"/>
    <w:rsid w:val="00A21707"/>
    <w:rsid w:val="00A25A46"/>
    <w:rsid w:val="00A309B9"/>
    <w:rsid w:val="00A32691"/>
    <w:rsid w:val="00A36033"/>
    <w:rsid w:val="00A36815"/>
    <w:rsid w:val="00A37427"/>
    <w:rsid w:val="00A42475"/>
    <w:rsid w:val="00A43091"/>
    <w:rsid w:val="00A43E3C"/>
    <w:rsid w:val="00A43F82"/>
    <w:rsid w:val="00A44341"/>
    <w:rsid w:val="00A45C0F"/>
    <w:rsid w:val="00A463D3"/>
    <w:rsid w:val="00A46AF7"/>
    <w:rsid w:val="00A47CEC"/>
    <w:rsid w:val="00A52A2B"/>
    <w:rsid w:val="00A56184"/>
    <w:rsid w:val="00A56D18"/>
    <w:rsid w:val="00A57378"/>
    <w:rsid w:val="00A57D04"/>
    <w:rsid w:val="00A62963"/>
    <w:rsid w:val="00A62CBB"/>
    <w:rsid w:val="00A62DF1"/>
    <w:rsid w:val="00A6398B"/>
    <w:rsid w:val="00A6408F"/>
    <w:rsid w:val="00A65407"/>
    <w:rsid w:val="00A720E7"/>
    <w:rsid w:val="00A727CB"/>
    <w:rsid w:val="00A73ACC"/>
    <w:rsid w:val="00A74B1E"/>
    <w:rsid w:val="00A84693"/>
    <w:rsid w:val="00A846C9"/>
    <w:rsid w:val="00A876EC"/>
    <w:rsid w:val="00A87C60"/>
    <w:rsid w:val="00A91D4F"/>
    <w:rsid w:val="00A937C1"/>
    <w:rsid w:val="00A9746D"/>
    <w:rsid w:val="00AA02C3"/>
    <w:rsid w:val="00AA031D"/>
    <w:rsid w:val="00AA61F0"/>
    <w:rsid w:val="00AB0BB3"/>
    <w:rsid w:val="00AB18EE"/>
    <w:rsid w:val="00AB3C56"/>
    <w:rsid w:val="00AB4834"/>
    <w:rsid w:val="00AB670D"/>
    <w:rsid w:val="00AB75F3"/>
    <w:rsid w:val="00AC0D25"/>
    <w:rsid w:val="00AC4A01"/>
    <w:rsid w:val="00AC589C"/>
    <w:rsid w:val="00AC6C3D"/>
    <w:rsid w:val="00AC737B"/>
    <w:rsid w:val="00AD412A"/>
    <w:rsid w:val="00AD436E"/>
    <w:rsid w:val="00AD5ED8"/>
    <w:rsid w:val="00AD62AF"/>
    <w:rsid w:val="00AD795E"/>
    <w:rsid w:val="00AE05B6"/>
    <w:rsid w:val="00AE2AC1"/>
    <w:rsid w:val="00AE41A2"/>
    <w:rsid w:val="00AE4C66"/>
    <w:rsid w:val="00AF0F72"/>
    <w:rsid w:val="00AF174D"/>
    <w:rsid w:val="00AF1AAF"/>
    <w:rsid w:val="00AF31FF"/>
    <w:rsid w:val="00AF65F3"/>
    <w:rsid w:val="00AF6B80"/>
    <w:rsid w:val="00B00FCC"/>
    <w:rsid w:val="00B027B6"/>
    <w:rsid w:val="00B02E23"/>
    <w:rsid w:val="00B034C5"/>
    <w:rsid w:val="00B06752"/>
    <w:rsid w:val="00B1358F"/>
    <w:rsid w:val="00B16FD9"/>
    <w:rsid w:val="00B1757A"/>
    <w:rsid w:val="00B20110"/>
    <w:rsid w:val="00B226AF"/>
    <w:rsid w:val="00B22B82"/>
    <w:rsid w:val="00B24638"/>
    <w:rsid w:val="00B25081"/>
    <w:rsid w:val="00B26991"/>
    <w:rsid w:val="00B30920"/>
    <w:rsid w:val="00B32711"/>
    <w:rsid w:val="00B33793"/>
    <w:rsid w:val="00B344CB"/>
    <w:rsid w:val="00B403EC"/>
    <w:rsid w:val="00B42F09"/>
    <w:rsid w:val="00B433AF"/>
    <w:rsid w:val="00B44176"/>
    <w:rsid w:val="00B4645D"/>
    <w:rsid w:val="00B504DF"/>
    <w:rsid w:val="00B505FB"/>
    <w:rsid w:val="00B50FBF"/>
    <w:rsid w:val="00B52839"/>
    <w:rsid w:val="00B53A1F"/>
    <w:rsid w:val="00B60A01"/>
    <w:rsid w:val="00B625FE"/>
    <w:rsid w:val="00B667AE"/>
    <w:rsid w:val="00B67DA7"/>
    <w:rsid w:val="00B67E89"/>
    <w:rsid w:val="00B713E5"/>
    <w:rsid w:val="00B71BED"/>
    <w:rsid w:val="00B73DB7"/>
    <w:rsid w:val="00B74EAB"/>
    <w:rsid w:val="00B75581"/>
    <w:rsid w:val="00B77F83"/>
    <w:rsid w:val="00B801DC"/>
    <w:rsid w:val="00B82AB1"/>
    <w:rsid w:val="00B82C33"/>
    <w:rsid w:val="00B857CB"/>
    <w:rsid w:val="00B910F9"/>
    <w:rsid w:val="00B924D5"/>
    <w:rsid w:val="00B93310"/>
    <w:rsid w:val="00B94825"/>
    <w:rsid w:val="00B9619E"/>
    <w:rsid w:val="00B97ACD"/>
    <w:rsid w:val="00BA0B2C"/>
    <w:rsid w:val="00BA0C6C"/>
    <w:rsid w:val="00BA6BE7"/>
    <w:rsid w:val="00BB3EBA"/>
    <w:rsid w:val="00BB619D"/>
    <w:rsid w:val="00BB7841"/>
    <w:rsid w:val="00BB7C2B"/>
    <w:rsid w:val="00BC0C3A"/>
    <w:rsid w:val="00BC0EB6"/>
    <w:rsid w:val="00BC1FE8"/>
    <w:rsid w:val="00BC221D"/>
    <w:rsid w:val="00BC5776"/>
    <w:rsid w:val="00BC79BE"/>
    <w:rsid w:val="00BC7D5A"/>
    <w:rsid w:val="00BD1B76"/>
    <w:rsid w:val="00BD2849"/>
    <w:rsid w:val="00BE2206"/>
    <w:rsid w:val="00BE2ABF"/>
    <w:rsid w:val="00BE3DC1"/>
    <w:rsid w:val="00BE54F4"/>
    <w:rsid w:val="00BE6725"/>
    <w:rsid w:val="00BE6F62"/>
    <w:rsid w:val="00BF12F8"/>
    <w:rsid w:val="00BF4C4C"/>
    <w:rsid w:val="00BF4FE5"/>
    <w:rsid w:val="00BF7077"/>
    <w:rsid w:val="00BF7EBB"/>
    <w:rsid w:val="00C014A3"/>
    <w:rsid w:val="00C0787F"/>
    <w:rsid w:val="00C10673"/>
    <w:rsid w:val="00C11254"/>
    <w:rsid w:val="00C12FC2"/>
    <w:rsid w:val="00C14EF8"/>
    <w:rsid w:val="00C14F0F"/>
    <w:rsid w:val="00C266A4"/>
    <w:rsid w:val="00C31A34"/>
    <w:rsid w:val="00C32FAD"/>
    <w:rsid w:val="00C3397B"/>
    <w:rsid w:val="00C34925"/>
    <w:rsid w:val="00C3515E"/>
    <w:rsid w:val="00C351A5"/>
    <w:rsid w:val="00C37C94"/>
    <w:rsid w:val="00C40CB6"/>
    <w:rsid w:val="00C41F46"/>
    <w:rsid w:val="00C4219C"/>
    <w:rsid w:val="00C46137"/>
    <w:rsid w:val="00C465E0"/>
    <w:rsid w:val="00C47178"/>
    <w:rsid w:val="00C50AFC"/>
    <w:rsid w:val="00C51732"/>
    <w:rsid w:val="00C51FAE"/>
    <w:rsid w:val="00C52B20"/>
    <w:rsid w:val="00C53021"/>
    <w:rsid w:val="00C53A53"/>
    <w:rsid w:val="00C55217"/>
    <w:rsid w:val="00C569E5"/>
    <w:rsid w:val="00C60537"/>
    <w:rsid w:val="00C611BD"/>
    <w:rsid w:val="00C61B86"/>
    <w:rsid w:val="00C620BB"/>
    <w:rsid w:val="00C634A8"/>
    <w:rsid w:val="00C64237"/>
    <w:rsid w:val="00C64CC9"/>
    <w:rsid w:val="00C65365"/>
    <w:rsid w:val="00C66044"/>
    <w:rsid w:val="00C6718D"/>
    <w:rsid w:val="00C767F1"/>
    <w:rsid w:val="00C8052B"/>
    <w:rsid w:val="00C80E7D"/>
    <w:rsid w:val="00C8263E"/>
    <w:rsid w:val="00C85631"/>
    <w:rsid w:val="00C92429"/>
    <w:rsid w:val="00CA2E86"/>
    <w:rsid w:val="00CA43CD"/>
    <w:rsid w:val="00CA6D53"/>
    <w:rsid w:val="00CB1601"/>
    <w:rsid w:val="00CB2053"/>
    <w:rsid w:val="00CB205A"/>
    <w:rsid w:val="00CB30D8"/>
    <w:rsid w:val="00CB391D"/>
    <w:rsid w:val="00CB39FD"/>
    <w:rsid w:val="00CB7388"/>
    <w:rsid w:val="00CB764F"/>
    <w:rsid w:val="00CB7DE3"/>
    <w:rsid w:val="00CC12A7"/>
    <w:rsid w:val="00CC6532"/>
    <w:rsid w:val="00CD1FDF"/>
    <w:rsid w:val="00CD464C"/>
    <w:rsid w:val="00CD556A"/>
    <w:rsid w:val="00CD6A10"/>
    <w:rsid w:val="00CE065A"/>
    <w:rsid w:val="00CE0A06"/>
    <w:rsid w:val="00CE0D58"/>
    <w:rsid w:val="00CE3C03"/>
    <w:rsid w:val="00CE4CCA"/>
    <w:rsid w:val="00CE64A6"/>
    <w:rsid w:val="00CF59D1"/>
    <w:rsid w:val="00CF633C"/>
    <w:rsid w:val="00D007E6"/>
    <w:rsid w:val="00D02324"/>
    <w:rsid w:val="00D029D6"/>
    <w:rsid w:val="00D0314B"/>
    <w:rsid w:val="00D128A9"/>
    <w:rsid w:val="00D13CDD"/>
    <w:rsid w:val="00D148A7"/>
    <w:rsid w:val="00D14F7F"/>
    <w:rsid w:val="00D15EA1"/>
    <w:rsid w:val="00D16515"/>
    <w:rsid w:val="00D21906"/>
    <w:rsid w:val="00D226C7"/>
    <w:rsid w:val="00D233A9"/>
    <w:rsid w:val="00D2536A"/>
    <w:rsid w:val="00D2557E"/>
    <w:rsid w:val="00D26E66"/>
    <w:rsid w:val="00D302F0"/>
    <w:rsid w:val="00D3164E"/>
    <w:rsid w:val="00D31966"/>
    <w:rsid w:val="00D32778"/>
    <w:rsid w:val="00D364BA"/>
    <w:rsid w:val="00D36CB4"/>
    <w:rsid w:val="00D4298E"/>
    <w:rsid w:val="00D43C7B"/>
    <w:rsid w:val="00D446FB"/>
    <w:rsid w:val="00D44DBD"/>
    <w:rsid w:val="00D46BE1"/>
    <w:rsid w:val="00D471C7"/>
    <w:rsid w:val="00D522EA"/>
    <w:rsid w:val="00D52583"/>
    <w:rsid w:val="00D52ADE"/>
    <w:rsid w:val="00D5389A"/>
    <w:rsid w:val="00D53FC8"/>
    <w:rsid w:val="00D555A5"/>
    <w:rsid w:val="00D55699"/>
    <w:rsid w:val="00D629B5"/>
    <w:rsid w:val="00D6400E"/>
    <w:rsid w:val="00D6492A"/>
    <w:rsid w:val="00D64D04"/>
    <w:rsid w:val="00D65A25"/>
    <w:rsid w:val="00D70435"/>
    <w:rsid w:val="00D71F5E"/>
    <w:rsid w:val="00D72C79"/>
    <w:rsid w:val="00D74C54"/>
    <w:rsid w:val="00D75703"/>
    <w:rsid w:val="00D75C56"/>
    <w:rsid w:val="00D75DA9"/>
    <w:rsid w:val="00D81453"/>
    <w:rsid w:val="00D81877"/>
    <w:rsid w:val="00D82066"/>
    <w:rsid w:val="00D82B4C"/>
    <w:rsid w:val="00D86363"/>
    <w:rsid w:val="00D92725"/>
    <w:rsid w:val="00D93074"/>
    <w:rsid w:val="00D93E49"/>
    <w:rsid w:val="00D94937"/>
    <w:rsid w:val="00DA00CA"/>
    <w:rsid w:val="00DA06B5"/>
    <w:rsid w:val="00DA2CD0"/>
    <w:rsid w:val="00DA349E"/>
    <w:rsid w:val="00DA5C01"/>
    <w:rsid w:val="00DA6F92"/>
    <w:rsid w:val="00DA7763"/>
    <w:rsid w:val="00DA79F9"/>
    <w:rsid w:val="00DB4E83"/>
    <w:rsid w:val="00DB5992"/>
    <w:rsid w:val="00DC21E5"/>
    <w:rsid w:val="00DC66B1"/>
    <w:rsid w:val="00DD1F92"/>
    <w:rsid w:val="00DD2C83"/>
    <w:rsid w:val="00DD325E"/>
    <w:rsid w:val="00DD3577"/>
    <w:rsid w:val="00DD4638"/>
    <w:rsid w:val="00DD4700"/>
    <w:rsid w:val="00DD6393"/>
    <w:rsid w:val="00DD679F"/>
    <w:rsid w:val="00DD6F84"/>
    <w:rsid w:val="00DD7BF9"/>
    <w:rsid w:val="00DE056A"/>
    <w:rsid w:val="00DE1666"/>
    <w:rsid w:val="00DE3865"/>
    <w:rsid w:val="00DE4681"/>
    <w:rsid w:val="00DE495D"/>
    <w:rsid w:val="00DE53DF"/>
    <w:rsid w:val="00DE5F11"/>
    <w:rsid w:val="00DE6589"/>
    <w:rsid w:val="00DF2D9F"/>
    <w:rsid w:val="00DF324B"/>
    <w:rsid w:val="00DF4669"/>
    <w:rsid w:val="00E00737"/>
    <w:rsid w:val="00E0175A"/>
    <w:rsid w:val="00E025F8"/>
    <w:rsid w:val="00E035B3"/>
    <w:rsid w:val="00E041F4"/>
    <w:rsid w:val="00E04CCE"/>
    <w:rsid w:val="00E05D7A"/>
    <w:rsid w:val="00E06E99"/>
    <w:rsid w:val="00E150C6"/>
    <w:rsid w:val="00E154E0"/>
    <w:rsid w:val="00E15E79"/>
    <w:rsid w:val="00E15F45"/>
    <w:rsid w:val="00E16881"/>
    <w:rsid w:val="00E20A26"/>
    <w:rsid w:val="00E213BA"/>
    <w:rsid w:val="00E23AC1"/>
    <w:rsid w:val="00E259C6"/>
    <w:rsid w:val="00E25E8E"/>
    <w:rsid w:val="00E31795"/>
    <w:rsid w:val="00E3293A"/>
    <w:rsid w:val="00E34CEF"/>
    <w:rsid w:val="00E35699"/>
    <w:rsid w:val="00E3613A"/>
    <w:rsid w:val="00E370FF"/>
    <w:rsid w:val="00E37C8E"/>
    <w:rsid w:val="00E41A5D"/>
    <w:rsid w:val="00E43640"/>
    <w:rsid w:val="00E446A3"/>
    <w:rsid w:val="00E4776D"/>
    <w:rsid w:val="00E47E8A"/>
    <w:rsid w:val="00E504A3"/>
    <w:rsid w:val="00E50B7A"/>
    <w:rsid w:val="00E513A1"/>
    <w:rsid w:val="00E51AFD"/>
    <w:rsid w:val="00E51FD9"/>
    <w:rsid w:val="00E555A1"/>
    <w:rsid w:val="00E55C6B"/>
    <w:rsid w:val="00E57501"/>
    <w:rsid w:val="00E57777"/>
    <w:rsid w:val="00E6063B"/>
    <w:rsid w:val="00E61F78"/>
    <w:rsid w:val="00E62ED9"/>
    <w:rsid w:val="00E673AD"/>
    <w:rsid w:val="00E67501"/>
    <w:rsid w:val="00E7041A"/>
    <w:rsid w:val="00E70D0D"/>
    <w:rsid w:val="00E70E8A"/>
    <w:rsid w:val="00E71073"/>
    <w:rsid w:val="00E71292"/>
    <w:rsid w:val="00E71FF3"/>
    <w:rsid w:val="00E7474B"/>
    <w:rsid w:val="00E74FE3"/>
    <w:rsid w:val="00E76358"/>
    <w:rsid w:val="00E81D81"/>
    <w:rsid w:val="00E83C93"/>
    <w:rsid w:val="00E8401A"/>
    <w:rsid w:val="00E85148"/>
    <w:rsid w:val="00E852BD"/>
    <w:rsid w:val="00E85B72"/>
    <w:rsid w:val="00E85C6B"/>
    <w:rsid w:val="00E8720A"/>
    <w:rsid w:val="00E87AD8"/>
    <w:rsid w:val="00E90234"/>
    <w:rsid w:val="00E922CA"/>
    <w:rsid w:val="00E942A3"/>
    <w:rsid w:val="00E977BD"/>
    <w:rsid w:val="00E97B5E"/>
    <w:rsid w:val="00EA11CD"/>
    <w:rsid w:val="00EA20F9"/>
    <w:rsid w:val="00EA3675"/>
    <w:rsid w:val="00EA4121"/>
    <w:rsid w:val="00EA6546"/>
    <w:rsid w:val="00EB0C98"/>
    <w:rsid w:val="00EB256E"/>
    <w:rsid w:val="00EB29E8"/>
    <w:rsid w:val="00EB3169"/>
    <w:rsid w:val="00EB4160"/>
    <w:rsid w:val="00EB4E4D"/>
    <w:rsid w:val="00EB5ACC"/>
    <w:rsid w:val="00EB624F"/>
    <w:rsid w:val="00EB6714"/>
    <w:rsid w:val="00EB7111"/>
    <w:rsid w:val="00EB74CC"/>
    <w:rsid w:val="00EC0033"/>
    <w:rsid w:val="00EC0FA0"/>
    <w:rsid w:val="00EC70B8"/>
    <w:rsid w:val="00EC71DB"/>
    <w:rsid w:val="00EC7C0E"/>
    <w:rsid w:val="00ED0D1A"/>
    <w:rsid w:val="00ED25A9"/>
    <w:rsid w:val="00ED25C1"/>
    <w:rsid w:val="00ED453E"/>
    <w:rsid w:val="00ED4B1E"/>
    <w:rsid w:val="00ED66B4"/>
    <w:rsid w:val="00ED7D4E"/>
    <w:rsid w:val="00EE395F"/>
    <w:rsid w:val="00EE48C0"/>
    <w:rsid w:val="00EE4CAF"/>
    <w:rsid w:val="00EF3D35"/>
    <w:rsid w:val="00EF59C6"/>
    <w:rsid w:val="00EF5A50"/>
    <w:rsid w:val="00F006D8"/>
    <w:rsid w:val="00F012EC"/>
    <w:rsid w:val="00F01B16"/>
    <w:rsid w:val="00F03C2A"/>
    <w:rsid w:val="00F057F1"/>
    <w:rsid w:val="00F10578"/>
    <w:rsid w:val="00F11A5D"/>
    <w:rsid w:val="00F13DA5"/>
    <w:rsid w:val="00F1469F"/>
    <w:rsid w:val="00F22293"/>
    <w:rsid w:val="00F226E7"/>
    <w:rsid w:val="00F23169"/>
    <w:rsid w:val="00F23FA3"/>
    <w:rsid w:val="00F25E58"/>
    <w:rsid w:val="00F26651"/>
    <w:rsid w:val="00F30AA9"/>
    <w:rsid w:val="00F31901"/>
    <w:rsid w:val="00F325CC"/>
    <w:rsid w:val="00F3334C"/>
    <w:rsid w:val="00F344EA"/>
    <w:rsid w:val="00F34791"/>
    <w:rsid w:val="00F357E0"/>
    <w:rsid w:val="00F359F0"/>
    <w:rsid w:val="00F405C8"/>
    <w:rsid w:val="00F40C90"/>
    <w:rsid w:val="00F41077"/>
    <w:rsid w:val="00F414E0"/>
    <w:rsid w:val="00F45583"/>
    <w:rsid w:val="00F50760"/>
    <w:rsid w:val="00F53EB7"/>
    <w:rsid w:val="00F553D1"/>
    <w:rsid w:val="00F567CC"/>
    <w:rsid w:val="00F57003"/>
    <w:rsid w:val="00F614DC"/>
    <w:rsid w:val="00F623C2"/>
    <w:rsid w:val="00F64AFE"/>
    <w:rsid w:val="00F66526"/>
    <w:rsid w:val="00F71078"/>
    <w:rsid w:val="00F7192E"/>
    <w:rsid w:val="00F737D4"/>
    <w:rsid w:val="00F744BA"/>
    <w:rsid w:val="00F74F7D"/>
    <w:rsid w:val="00F779E5"/>
    <w:rsid w:val="00F80270"/>
    <w:rsid w:val="00F81A88"/>
    <w:rsid w:val="00F84FF8"/>
    <w:rsid w:val="00F85A54"/>
    <w:rsid w:val="00F85B8C"/>
    <w:rsid w:val="00F862F8"/>
    <w:rsid w:val="00F86871"/>
    <w:rsid w:val="00F8697A"/>
    <w:rsid w:val="00F902C2"/>
    <w:rsid w:val="00F907AD"/>
    <w:rsid w:val="00F90FC6"/>
    <w:rsid w:val="00F91FDB"/>
    <w:rsid w:val="00F9342D"/>
    <w:rsid w:val="00F93E58"/>
    <w:rsid w:val="00F96028"/>
    <w:rsid w:val="00FA09F6"/>
    <w:rsid w:val="00FA1A12"/>
    <w:rsid w:val="00FA3086"/>
    <w:rsid w:val="00FA3864"/>
    <w:rsid w:val="00FA4967"/>
    <w:rsid w:val="00FA4F2E"/>
    <w:rsid w:val="00FB1C01"/>
    <w:rsid w:val="00FB25E6"/>
    <w:rsid w:val="00FB2854"/>
    <w:rsid w:val="00FB38A5"/>
    <w:rsid w:val="00FB3E37"/>
    <w:rsid w:val="00FB45BB"/>
    <w:rsid w:val="00FB61C2"/>
    <w:rsid w:val="00FC0082"/>
    <w:rsid w:val="00FC3E05"/>
    <w:rsid w:val="00FC5AE7"/>
    <w:rsid w:val="00FC6864"/>
    <w:rsid w:val="00FD3207"/>
    <w:rsid w:val="00FD3C30"/>
    <w:rsid w:val="00FD77B2"/>
    <w:rsid w:val="00FE0665"/>
    <w:rsid w:val="00FE0E74"/>
    <w:rsid w:val="00FF02AB"/>
    <w:rsid w:val="00FF16C3"/>
    <w:rsid w:val="00FF2365"/>
    <w:rsid w:val="00FF4C6F"/>
    <w:rsid w:val="00FF68FA"/>
    <w:rsid w:val="00FF6BCD"/>
    <w:rsid w:val="00FF7C2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8343A"/>
  <w15:chartTrackingRefBased/>
  <w15:docId w15:val="{9D9DDFC3-0017-4065-B3BD-E265C6C3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C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A1AD7"/>
    <w:pPr>
      <w:keepNext/>
      <w:outlineLvl w:val="0"/>
    </w:pPr>
    <w:rPr>
      <w:rFonts w:ascii="Arial" w:hAnsi="Arial" w:cs="Arial"/>
      <w:b/>
      <w:bCs/>
      <w:sz w:val="27"/>
      <w:szCs w:val="27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7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Verdana" w:hAnsi="Verdana"/>
      <w:b/>
      <w:i/>
      <w:sz w:val="20"/>
    </w:rPr>
  </w:style>
  <w:style w:type="character" w:customStyle="1" w:styleId="SubtitleChar">
    <w:name w:val="Subtitle Char"/>
    <w:link w:val="Subtitle"/>
    <w:rsid w:val="00ED66B4"/>
    <w:rPr>
      <w:rFonts w:ascii="Verdana" w:hAnsi="Verdana"/>
      <w:b/>
      <w:i/>
    </w:rPr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rPr>
      <w:sz w:val="24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semiHidden/>
    <w:rPr>
      <w:sz w:val="24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customStyle="1" w:styleId="Heading1Char">
    <w:name w:val="Heading 1 Char"/>
    <w:link w:val="Heading1"/>
    <w:rsid w:val="009A1AD7"/>
    <w:rPr>
      <w:rFonts w:ascii="Arial" w:hAnsi="Arial" w:cs="Arial"/>
      <w:b/>
      <w:bCs/>
      <w:sz w:val="27"/>
      <w:szCs w:val="27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930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301BE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B66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7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022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8F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C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937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5178E0"/>
    <w:rPr>
      <w:rFonts w:ascii="Arial" w:eastAsiaTheme="minorHAnsi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76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ighandbransford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IGH%20and%20B%20%20planning%20agenda%20and%20notic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LEIGH and B  planning agenda and notice 2</Template>
  <TotalTime>1</TotalTime>
  <Pages>2</Pages>
  <Words>440</Words>
  <Characters>2454</Characters>
  <Application>Microsoft Office Word</Application>
  <DocSecurity>0</DocSecurity>
  <Lines>116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Gateway EMEA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Gateway Licensed User</dc:creator>
  <cp:keywords/>
  <cp:lastModifiedBy>Leigh and Bransford PC</cp:lastModifiedBy>
  <cp:revision>2</cp:revision>
  <cp:lastPrinted>2025-03-07T07:55:00Z</cp:lastPrinted>
  <dcterms:created xsi:type="dcterms:W3CDTF">2025-12-30T17:43:00Z</dcterms:created>
  <dcterms:modified xsi:type="dcterms:W3CDTF">2025-12-30T17:43:00Z</dcterms:modified>
</cp:coreProperties>
</file>